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29BF4" w14:textId="42ABBADC" w:rsidR="00DD0995" w:rsidRDefault="00301C2F">
      <w:pPr>
        <w:pStyle w:val="Heading1"/>
        <w:spacing w:before="41"/>
      </w:pPr>
      <w:r>
        <w:t>WHISTLEBLOWING</w:t>
      </w:r>
      <w:r>
        <w:rPr>
          <w:spacing w:val="-5"/>
        </w:rPr>
        <w:t xml:space="preserve"> </w:t>
      </w:r>
      <w:r>
        <w:rPr>
          <w:spacing w:val="-2"/>
        </w:rPr>
        <w:t>POLICY</w:t>
      </w:r>
    </w:p>
    <w:p w14:paraId="51029BF5" w14:textId="77777777" w:rsidR="00DD0995" w:rsidRDefault="00DD0995">
      <w:pPr>
        <w:pStyle w:val="BodyText"/>
        <w:ind w:left="0"/>
        <w:rPr>
          <w:b/>
        </w:rPr>
      </w:pPr>
    </w:p>
    <w:p w14:paraId="51029BF6" w14:textId="77777777" w:rsidR="00DD0995" w:rsidRDefault="00301C2F">
      <w:pPr>
        <w:ind w:left="120"/>
        <w:rPr>
          <w:b/>
          <w:sz w:val="24"/>
        </w:rPr>
      </w:pPr>
      <w:r>
        <w:rPr>
          <w:b/>
          <w:spacing w:val="-2"/>
          <w:sz w:val="24"/>
        </w:rPr>
        <w:t>Introduction</w:t>
      </w:r>
    </w:p>
    <w:p w14:paraId="51029BF7" w14:textId="77777777" w:rsidR="00DD0995" w:rsidRDefault="00301C2F">
      <w:pPr>
        <w:pStyle w:val="BodyText"/>
        <w:spacing w:before="292"/>
        <w:ind w:left="119"/>
      </w:pPr>
      <w:r>
        <w:t>The Whistleblowing Procedure sets out the framework for dealing with allegations of illegal and improper</w:t>
      </w:r>
      <w:r>
        <w:rPr>
          <w:spacing w:val="-2"/>
        </w:rPr>
        <w:t xml:space="preserve"> </w:t>
      </w:r>
      <w:r>
        <w:t>conduct.</w:t>
      </w:r>
      <w:r>
        <w:rPr>
          <w:spacing w:val="-3"/>
        </w:rPr>
        <w:t xml:space="preserve"> </w:t>
      </w:r>
      <w:r>
        <w:t>The</w:t>
      </w:r>
      <w:r>
        <w:rPr>
          <w:spacing w:val="-3"/>
        </w:rPr>
        <w:t xml:space="preserve"> </w:t>
      </w:r>
      <w:r>
        <w:t>organisation</w:t>
      </w:r>
      <w:r>
        <w:rPr>
          <w:spacing w:val="-1"/>
        </w:rPr>
        <w:t xml:space="preserve"> </w:t>
      </w:r>
      <w:r>
        <w:t>is</w:t>
      </w:r>
      <w:r>
        <w:rPr>
          <w:spacing w:val="-4"/>
        </w:rPr>
        <w:t xml:space="preserve"> </w:t>
      </w:r>
      <w:r>
        <w:t>committed</w:t>
      </w:r>
      <w:r>
        <w:rPr>
          <w:spacing w:val="-3"/>
        </w:rPr>
        <w:t xml:space="preserve"> </w:t>
      </w:r>
      <w:r>
        <w:t>to</w:t>
      </w:r>
      <w:r>
        <w:rPr>
          <w:spacing w:val="-3"/>
        </w:rPr>
        <w:t xml:space="preserve"> </w:t>
      </w:r>
      <w:r>
        <w:t>the</w:t>
      </w:r>
      <w:r>
        <w:rPr>
          <w:spacing w:val="-3"/>
        </w:rPr>
        <w:t xml:space="preserve"> </w:t>
      </w:r>
      <w:r>
        <w:t>highest</w:t>
      </w:r>
      <w:r>
        <w:rPr>
          <w:spacing w:val="-1"/>
        </w:rPr>
        <w:t xml:space="preserve"> </w:t>
      </w:r>
      <w:r>
        <w:t>standards</w:t>
      </w:r>
      <w:r>
        <w:rPr>
          <w:spacing w:val="-4"/>
        </w:rPr>
        <w:t xml:space="preserve"> </w:t>
      </w:r>
      <w:r>
        <w:t>of</w:t>
      </w:r>
      <w:r>
        <w:rPr>
          <w:spacing w:val="-3"/>
        </w:rPr>
        <w:t xml:space="preserve"> </w:t>
      </w:r>
      <w:r>
        <w:t>transparency,</w:t>
      </w:r>
      <w:r>
        <w:rPr>
          <w:spacing w:val="-2"/>
        </w:rPr>
        <w:t xml:space="preserve"> </w:t>
      </w:r>
      <w:r>
        <w:t>probity, integrity and accountability.</w:t>
      </w:r>
    </w:p>
    <w:p w14:paraId="51029BF8" w14:textId="77777777" w:rsidR="00DD0995" w:rsidRDefault="00DD0995">
      <w:pPr>
        <w:pStyle w:val="BodyText"/>
        <w:spacing w:before="2"/>
        <w:ind w:left="0"/>
      </w:pPr>
    </w:p>
    <w:p w14:paraId="51029BF9" w14:textId="77777777" w:rsidR="00DD0995" w:rsidRDefault="00301C2F">
      <w:pPr>
        <w:pStyle w:val="BodyText"/>
        <w:ind w:left="120" w:right="181"/>
      </w:pPr>
      <w:r>
        <w:t>This procedure is intended to provide a means of making serious allegations about standards, conduct, financial irregularity or possible unlawful action in a way that will ensure confidentiality and</w:t>
      </w:r>
      <w:r>
        <w:rPr>
          <w:spacing w:val="-3"/>
        </w:rPr>
        <w:t xml:space="preserve"> </w:t>
      </w:r>
      <w:r>
        <w:t>protect</w:t>
      </w:r>
      <w:r>
        <w:rPr>
          <w:spacing w:val="-3"/>
        </w:rPr>
        <w:t xml:space="preserve"> </w:t>
      </w:r>
      <w:r>
        <w:t>those</w:t>
      </w:r>
      <w:r>
        <w:rPr>
          <w:spacing w:val="-1"/>
        </w:rPr>
        <w:t xml:space="preserve"> </w:t>
      </w:r>
      <w:r>
        <w:t>making</w:t>
      </w:r>
      <w:r>
        <w:rPr>
          <w:spacing w:val="-2"/>
        </w:rPr>
        <w:t xml:space="preserve"> </w:t>
      </w:r>
      <w:r>
        <w:t>such allegations</w:t>
      </w:r>
      <w:r>
        <w:rPr>
          <w:spacing w:val="-2"/>
        </w:rPr>
        <w:t xml:space="preserve"> </w:t>
      </w:r>
      <w:r>
        <w:t>in</w:t>
      </w:r>
      <w:r>
        <w:rPr>
          <w:spacing w:val="-3"/>
        </w:rPr>
        <w:t xml:space="preserve"> </w:t>
      </w:r>
      <w:r>
        <w:t>the</w:t>
      </w:r>
      <w:r>
        <w:rPr>
          <w:spacing w:val="-6"/>
        </w:rPr>
        <w:t xml:space="preserve"> </w:t>
      </w:r>
      <w:r>
        <w:t>reasonable</w:t>
      </w:r>
      <w:r>
        <w:rPr>
          <w:spacing w:val="-3"/>
        </w:rPr>
        <w:t xml:space="preserve"> </w:t>
      </w:r>
      <w:r>
        <w:t>belief</w:t>
      </w:r>
      <w:r>
        <w:rPr>
          <w:spacing w:val="-3"/>
        </w:rPr>
        <w:t xml:space="preserve"> </w:t>
      </w:r>
      <w:r>
        <w:t>that it is</w:t>
      </w:r>
      <w:r>
        <w:rPr>
          <w:spacing w:val="-2"/>
        </w:rPr>
        <w:t xml:space="preserve"> </w:t>
      </w:r>
      <w:r>
        <w:t>in</w:t>
      </w:r>
      <w:r>
        <w:rPr>
          <w:spacing w:val="-3"/>
        </w:rPr>
        <w:t xml:space="preserve"> </w:t>
      </w:r>
      <w:r>
        <w:t>the</w:t>
      </w:r>
      <w:r>
        <w:rPr>
          <w:spacing w:val="-3"/>
        </w:rPr>
        <w:t xml:space="preserve"> </w:t>
      </w:r>
      <w:r>
        <w:t>public</w:t>
      </w:r>
      <w:r>
        <w:rPr>
          <w:spacing w:val="-3"/>
        </w:rPr>
        <w:t xml:space="preserve"> </w:t>
      </w:r>
      <w:r>
        <w:t>interest</w:t>
      </w:r>
      <w:r>
        <w:rPr>
          <w:spacing w:val="-3"/>
        </w:rPr>
        <w:t xml:space="preserve"> </w:t>
      </w:r>
      <w:r>
        <w:t>to do so from being victimised, discriminated against or disadvantaged.</w:t>
      </w:r>
    </w:p>
    <w:p w14:paraId="51029BFA" w14:textId="77777777" w:rsidR="00DD0995" w:rsidRDefault="00301C2F">
      <w:pPr>
        <w:pStyle w:val="BodyText"/>
        <w:spacing w:before="292"/>
        <w:ind w:left="120"/>
      </w:pPr>
      <w:r>
        <w:t>This</w:t>
      </w:r>
      <w:r>
        <w:rPr>
          <w:spacing w:val="-3"/>
        </w:rPr>
        <w:t xml:space="preserve"> </w:t>
      </w:r>
      <w:r>
        <w:t>procedure</w:t>
      </w:r>
      <w:r>
        <w:rPr>
          <w:spacing w:val="-3"/>
        </w:rPr>
        <w:t xml:space="preserve"> </w:t>
      </w:r>
      <w:r>
        <w:t>does</w:t>
      </w:r>
      <w:r>
        <w:rPr>
          <w:spacing w:val="-3"/>
        </w:rPr>
        <w:t xml:space="preserve"> </w:t>
      </w:r>
      <w:r>
        <w:t>not</w:t>
      </w:r>
      <w:r>
        <w:rPr>
          <w:spacing w:val="-3"/>
        </w:rPr>
        <w:t xml:space="preserve"> </w:t>
      </w:r>
      <w:r>
        <w:t>replace</w:t>
      </w:r>
      <w:r>
        <w:rPr>
          <w:spacing w:val="-3"/>
        </w:rPr>
        <w:t xml:space="preserve"> </w:t>
      </w:r>
      <w:r>
        <w:t>other</w:t>
      </w:r>
      <w:r>
        <w:rPr>
          <w:spacing w:val="-3"/>
        </w:rPr>
        <w:t xml:space="preserve"> </w:t>
      </w:r>
      <w:r>
        <w:t>policies</w:t>
      </w:r>
      <w:r>
        <w:rPr>
          <w:spacing w:val="-2"/>
        </w:rPr>
        <w:t xml:space="preserve"> </w:t>
      </w:r>
      <w:r>
        <w:t>and procedures</w:t>
      </w:r>
      <w:r>
        <w:rPr>
          <w:spacing w:val="-2"/>
        </w:rPr>
        <w:t xml:space="preserve"> </w:t>
      </w:r>
      <w:r>
        <w:t>such as</w:t>
      </w:r>
      <w:r>
        <w:rPr>
          <w:spacing w:val="-3"/>
        </w:rPr>
        <w:t xml:space="preserve"> </w:t>
      </w:r>
      <w:r>
        <w:t>the</w:t>
      </w:r>
      <w:r>
        <w:rPr>
          <w:spacing w:val="-3"/>
        </w:rPr>
        <w:t xml:space="preserve"> </w:t>
      </w:r>
      <w:r>
        <w:t>complaints</w:t>
      </w:r>
      <w:r>
        <w:rPr>
          <w:spacing w:val="-3"/>
        </w:rPr>
        <w:t xml:space="preserve"> </w:t>
      </w:r>
      <w:r>
        <w:t>procedure, bullying policy and other specifically laid down statutory reporting procedures.</w:t>
      </w:r>
    </w:p>
    <w:p w14:paraId="51029BFB" w14:textId="77777777" w:rsidR="00DD0995" w:rsidRDefault="00DD0995">
      <w:pPr>
        <w:pStyle w:val="BodyText"/>
        <w:ind w:left="0"/>
      </w:pPr>
    </w:p>
    <w:p w14:paraId="51029BFC" w14:textId="77777777" w:rsidR="00DD0995" w:rsidRDefault="00301C2F">
      <w:pPr>
        <w:pStyle w:val="Heading1"/>
      </w:pPr>
      <w:r>
        <w:t>Policy</w:t>
      </w:r>
      <w:r>
        <w:rPr>
          <w:spacing w:val="-1"/>
        </w:rPr>
        <w:t xml:space="preserve"> </w:t>
      </w:r>
      <w:r>
        <w:rPr>
          <w:spacing w:val="-5"/>
        </w:rPr>
        <w:t>Aim</w:t>
      </w:r>
    </w:p>
    <w:p w14:paraId="51029BFD" w14:textId="77777777" w:rsidR="00DD0995" w:rsidRDefault="00301C2F">
      <w:pPr>
        <w:pStyle w:val="BodyText"/>
        <w:spacing w:before="292"/>
        <w:ind w:left="119"/>
      </w:pPr>
      <w:r>
        <w:t>This</w:t>
      </w:r>
      <w:r>
        <w:rPr>
          <w:spacing w:val="-4"/>
        </w:rPr>
        <w:t xml:space="preserve"> </w:t>
      </w:r>
      <w:r>
        <w:t>procedure</w:t>
      </w:r>
      <w:r>
        <w:rPr>
          <w:spacing w:val="-3"/>
        </w:rPr>
        <w:t xml:space="preserve"> </w:t>
      </w:r>
      <w:r>
        <w:t>applies</w:t>
      </w:r>
      <w:r>
        <w:rPr>
          <w:spacing w:val="-4"/>
        </w:rPr>
        <w:t xml:space="preserve"> </w:t>
      </w:r>
      <w:r>
        <w:t>to</w:t>
      </w:r>
      <w:r>
        <w:rPr>
          <w:spacing w:val="-1"/>
        </w:rPr>
        <w:t xml:space="preserve"> </w:t>
      </w:r>
      <w:r>
        <w:t>all</w:t>
      </w:r>
      <w:r>
        <w:rPr>
          <w:spacing w:val="-4"/>
        </w:rPr>
        <w:t xml:space="preserve"> </w:t>
      </w:r>
      <w:r>
        <w:t>the</w:t>
      </w:r>
      <w:r>
        <w:rPr>
          <w:spacing w:val="-3"/>
        </w:rPr>
        <w:t xml:space="preserve"> </w:t>
      </w:r>
      <w:r>
        <w:t>organisations’</w:t>
      </w:r>
      <w:r>
        <w:rPr>
          <w:spacing w:val="-4"/>
        </w:rPr>
        <w:t xml:space="preserve"> </w:t>
      </w:r>
      <w:r>
        <w:t>employees</w:t>
      </w:r>
      <w:r>
        <w:rPr>
          <w:spacing w:val="-2"/>
        </w:rPr>
        <w:t xml:space="preserve"> </w:t>
      </w:r>
      <w:r>
        <w:t>and</w:t>
      </w:r>
      <w:r>
        <w:rPr>
          <w:spacing w:val="-3"/>
        </w:rPr>
        <w:t xml:space="preserve"> </w:t>
      </w:r>
      <w:r>
        <w:t>contractors.</w:t>
      </w:r>
      <w:r>
        <w:rPr>
          <w:spacing w:val="-2"/>
        </w:rPr>
        <w:t xml:space="preserve"> </w:t>
      </w:r>
      <w:r>
        <w:t>This</w:t>
      </w:r>
      <w:r>
        <w:rPr>
          <w:spacing w:val="-4"/>
        </w:rPr>
        <w:t xml:space="preserve"> </w:t>
      </w:r>
      <w:r>
        <w:t>procedure</w:t>
      </w:r>
      <w:r>
        <w:rPr>
          <w:spacing w:val="-3"/>
        </w:rPr>
        <w:t xml:space="preserve"> </w:t>
      </w:r>
      <w:r>
        <w:t>does</w:t>
      </w:r>
      <w:r>
        <w:rPr>
          <w:spacing w:val="-2"/>
        </w:rPr>
        <w:t xml:space="preserve"> </w:t>
      </w:r>
      <w:r>
        <w:t>not replace other policies or procedures. For example, if an employee has a grievance about their working conditions,</w:t>
      </w:r>
      <w:r>
        <w:rPr>
          <w:spacing w:val="-1"/>
        </w:rPr>
        <w:t xml:space="preserve"> </w:t>
      </w:r>
      <w:r>
        <w:t>they</w:t>
      </w:r>
      <w:r>
        <w:rPr>
          <w:spacing w:val="-2"/>
        </w:rPr>
        <w:t xml:space="preserve"> </w:t>
      </w:r>
      <w:r>
        <w:t>should use the organisations Grievance Procedure or,</w:t>
      </w:r>
      <w:r>
        <w:rPr>
          <w:spacing w:val="-1"/>
        </w:rPr>
        <w:t xml:space="preserve"> </w:t>
      </w:r>
      <w:r>
        <w:t>if they felt that their manager or a colleague was treating them unfavourably, they should use</w:t>
      </w:r>
      <w:r>
        <w:rPr>
          <w:spacing w:val="-1"/>
        </w:rPr>
        <w:t xml:space="preserve"> </w:t>
      </w:r>
      <w:r>
        <w:t xml:space="preserve">the organisations Bullying </w:t>
      </w:r>
      <w:r>
        <w:rPr>
          <w:spacing w:val="-2"/>
        </w:rPr>
        <w:t>Procedure.</w:t>
      </w:r>
    </w:p>
    <w:p w14:paraId="51029BFE" w14:textId="77777777" w:rsidR="00DD0995" w:rsidRDefault="00DD0995">
      <w:pPr>
        <w:pStyle w:val="BodyText"/>
        <w:spacing w:before="2"/>
        <w:ind w:left="0"/>
      </w:pPr>
    </w:p>
    <w:p w14:paraId="51029BFF" w14:textId="77777777" w:rsidR="00DD0995" w:rsidRDefault="00301C2F">
      <w:pPr>
        <w:pStyle w:val="BodyText"/>
        <w:ind w:left="120" w:right="181"/>
      </w:pPr>
      <w:r>
        <w:t>If an employee has a concern about the conduct of a fellow employee in the working environment (e.g.</w:t>
      </w:r>
      <w:r>
        <w:rPr>
          <w:spacing w:val="-2"/>
        </w:rPr>
        <w:t xml:space="preserve"> </w:t>
      </w:r>
      <w:r>
        <w:t>that</w:t>
      </w:r>
      <w:r>
        <w:rPr>
          <w:spacing w:val="-3"/>
        </w:rPr>
        <w:t xml:space="preserve"> </w:t>
      </w:r>
      <w:r>
        <w:t>they</w:t>
      </w:r>
      <w:r>
        <w:rPr>
          <w:spacing w:val="-2"/>
        </w:rPr>
        <w:t xml:space="preserve"> </w:t>
      </w:r>
      <w:r>
        <w:t>are</w:t>
      </w:r>
      <w:r>
        <w:rPr>
          <w:spacing w:val="-3"/>
        </w:rPr>
        <w:t xml:space="preserve"> </w:t>
      </w:r>
      <w:r>
        <w:t>not</w:t>
      </w:r>
      <w:r>
        <w:rPr>
          <w:spacing w:val="-3"/>
        </w:rPr>
        <w:t xml:space="preserve"> </w:t>
      </w:r>
      <w:r>
        <w:t>treating</w:t>
      </w:r>
      <w:r>
        <w:rPr>
          <w:spacing w:val="-4"/>
        </w:rPr>
        <w:t xml:space="preserve"> </w:t>
      </w:r>
      <w:r>
        <w:t>colleagues</w:t>
      </w:r>
      <w:r>
        <w:rPr>
          <w:spacing w:val="-2"/>
        </w:rPr>
        <w:t xml:space="preserve"> </w:t>
      </w:r>
      <w:r>
        <w:t>with</w:t>
      </w:r>
      <w:r>
        <w:rPr>
          <w:spacing w:val="-3"/>
        </w:rPr>
        <w:t xml:space="preserve"> </w:t>
      </w:r>
      <w:r>
        <w:t>respect)</w:t>
      </w:r>
      <w:r>
        <w:rPr>
          <w:spacing w:val="-2"/>
        </w:rPr>
        <w:t xml:space="preserve"> </w:t>
      </w:r>
      <w:r>
        <w:t>they</w:t>
      </w:r>
      <w:r>
        <w:rPr>
          <w:spacing w:val="-2"/>
        </w:rPr>
        <w:t xml:space="preserve"> </w:t>
      </w:r>
      <w:r>
        <w:t>should raise</w:t>
      </w:r>
      <w:r>
        <w:rPr>
          <w:spacing w:val="-1"/>
        </w:rPr>
        <w:t xml:space="preserve"> </w:t>
      </w:r>
      <w:r>
        <w:t>these</w:t>
      </w:r>
      <w:r>
        <w:rPr>
          <w:spacing w:val="-3"/>
        </w:rPr>
        <w:t xml:space="preserve"> </w:t>
      </w:r>
      <w:r>
        <w:t>with</w:t>
      </w:r>
      <w:r>
        <w:rPr>
          <w:spacing w:val="-3"/>
        </w:rPr>
        <w:t xml:space="preserve"> </w:t>
      </w:r>
      <w:r>
        <w:t>their</w:t>
      </w:r>
      <w:r>
        <w:rPr>
          <w:spacing w:val="-1"/>
        </w:rPr>
        <w:t xml:space="preserve"> </w:t>
      </w:r>
      <w:r>
        <w:t>manager, or if that is not possible, speak with the director.</w:t>
      </w:r>
    </w:p>
    <w:p w14:paraId="51029C00" w14:textId="77777777" w:rsidR="00DD0995" w:rsidRDefault="00301C2F">
      <w:pPr>
        <w:pStyle w:val="BodyText"/>
        <w:spacing w:before="292" w:line="292" w:lineRule="exact"/>
        <w:ind w:left="120"/>
      </w:pPr>
      <w:r>
        <w:t>This</w:t>
      </w:r>
      <w:r>
        <w:rPr>
          <w:spacing w:val="-4"/>
        </w:rPr>
        <w:t xml:space="preserve"> </w:t>
      </w:r>
      <w:r>
        <w:t>procedure</w:t>
      </w:r>
      <w:r>
        <w:rPr>
          <w:spacing w:val="-3"/>
        </w:rPr>
        <w:t xml:space="preserve"> </w:t>
      </w:r>
      <w:r>
        <w:t>applies</w:t>
      </w:r>
      <w:r>
        <w:rPr>
          <w:spacing w:val="-3"/>
        </w:rPr>
        <w:t xml:space="preserve"> </w:t>
      </w:r>
      <w:r>
        <w:t>to,</w:t>
      </w:r>
      <w:r>
        <w:rPr>
          <w:spacing w:val="-1"/>
        </w:rPr>
        <w:t xml:space="preserve"> </w:t>
      </w:r>
      <w:r>
        <w:t>but</w:t>
      </w:r>
      <w:r>
        <w:rPr>
          <w:spacing w:val="-3"/>
        </w:rPr>
        <w:t xml:space="preserve"> </w:t>
      </w:r>
      <w:r>
        <w:t>is</w:t>
      </w:r>
      <w:r>
        <w:rPr>
          <w:spacing w:val="-1"/>
        </w:rPr>
        <w:t xml:space="preserve"> </w:t>
      </w:r>
      <w:r>
        <w:t>not limited</w:t>
      </w:r>
      <w:r>
        <w:rPr>
          <w:spacing w:val="-3"/>
        </w:rPr>
        <w:t xml:space="preserve"> </w:t>
      </w:r>
      <w:r>
        <w:t>to,</w:t>
      </w:r>
      <w:r>
        <w:rPr>
          <w:spacing w:val="-3"/>
        </w:rPr>
        <w:t xml:space="preserve"> </w:t>
      </w:r>
      <w:r>
        <w:t>allegations</w:t>
      </w:r>
      <w:r>
        <w:rPr>
          <w:spacing w:val="-2"/>
        </w:rPr>
        <w:t xml:space="preserve"> </w:t>
      </w:r>
      <w:r>
        <w:t>about any</w:t>
      </w:r>
      <w:r>
        <w:rPr>
          <w:spacing w:val="-1"/>
        </w:rPr>
        <w:t xml:space="preserve"> </w:t>
      </w:r>
      <w:r>
        <w:t>of</w:t>
      </w:r>
      <w:r>
        <w:rPr>
          <w:spacing w:val="-3"/>
        </w:rPr>
        <w:t xml:space="preserve"> </w:t>
      </w:r>
      <w:r>
        <w:t xml:space="preserve">the </w:t>
      </w:r>
      <w:r>
        <w:rPr>
          <w:spacing w:val="-2"/>
        </w:rPr>
        <w:t>following:</w:t>
      </w:r>
    </w:p>
    <w:p w14:paraId="51029C01" w14:textId="77777777" w:rsidR="00DD0995" w:rsidRDefault="00301C2F">
      <w:pPr>
        <w:pStyle w:val="ListParagraph"/>
        <w:numPr>
          <w:ilvl w:val="0"/>
          <w:numId w:val="1"/>
        </w:numPr>
        <w:tabs>
          <w:tab w:val="left" w:pos="479"/>
        </w:tabs>
        <w:ind w:left="479" w:hanging="359"/>
        <w:rPr>
          <w:sz w:val="24"/>
        </w:rPr>
      </w:pPr>
      <w:r>
        <w:rPr>
          <w:sz w:val="24"/>
        </w:rPr>
        <w:t>Conduct which</w:t>
      </w:r>
      <w:r>
        <w:rPr>
          <w:spacing w:val="-1"/>
          <w:sz w:val="24"/>
        </w:rPr>
        <w:t xml:space="preserve"> </w:t>
      </w:r>
      <w:r>
        <w:rPr>
          <w:sz w:val="24"/>
        </w:rPr>
        <w:t>is</w:t>
      </w:r>
      <w:r>
        <w:rPr>
          <w:spacing w:val="-1"/>
          <w:sz w:val="24"/>
        </w:rPr>
        <w:t xml:space="preserve"> </w:t>
      </w:r>
      <w:r>
        <w:rPr>
          <w:sz w:val="24"/>
        </w:rPr>
        <w:t>an</w:t>
      </w:r>
      <w:r>
        <w:rPr>
          <w:spacing w:val="-2"/>
          <w:sz w:val="24"/>
        </w:rPr>
        <w:t xml:space="preserve"> </w:t>
      </w:r>
      <w:r>
        <w:rPr>
          <w:sz w:val="24"/>
        </w:rPr>
        <w:t>offence or</w:t>
      </w:r>
      <w:r>
        <w:rPr>
          <w:spacing w:val="-3"/>
          <w:sz w:val="24"/>
        </w:rPr>
        <w:t xml:space="preserve"> </w:t>
      </w:r>
      <w:r>
        <w:rPr>
          <w:sz w:val="24"/>
        </w:rPr>
        <w:t>breach</w:t>
      </w:r>
      <w:r>
        <w:rPr>
          <w:spacing w:val="1"/>
          <w:sz w:val="24"/>
        </w:rPr>
        <w:t xml:space="preserve"> </w:t>
      </w:r>
      <w:r>
        <w:rPr>
          <w:sz w:val="24"/>
        </w:rPr>
        <w:t>of</w:t>
      </w:r>
      <w:r>
        <w:rPr>
          <w:spacing w:val="-2"/>
          <w:sz w:val="24"/>
        </w:rPr>
        <w:t xml:space="preserve"> </w:t>
      </w:r>
      <w:r>
        <w:rPr>
          <w:sz w:val="24"/>
        </w:rPr>
        <w:t>the</w:t>
      </w:r>
      <w:r>
        <w:rPr>
          <w:spacing w:val="4"/>
          <w:sz w:val="24"/>
        </w:rPr>
        <w:t xml:space="preserve"> </w:t>
      </w:r>
      <w:r>
        <w:rPr>
          <w:spacing w:val="-5"/>
          <w:sz w:val="24"/>
        </w:rPr>
        <w:t>law</w:t>
      </w:r>
    </w:p>
    <w:p w14:paraId="51029C02" w14:textId="77777777" w:rsidR="00DD0995" w:rsidRDefault="00301C2F">
      <w:pPr>
        <w:pStyle w:val="ListParagraph"/>
        <w:numPr>
          <w:ilvl w:val="0"/>
          <w:numId w:val="1"/>
        </w:numPr>
        <w:tabs>
          <w:tab w:val="left" w:pos="479"/>
        </w:tabs>
        <w:ind w:left="479"/>
        <w:rPr>
          <w:sz w:val="24"/>
        </w:rPr>
      </w:pPr>
      <w:r>
        <w:rPr>
          <w:sz w:val="24"/>
        </w:rPr>
        <w:t>Serious</w:t>
      </w:r>
      <w:r>
        <w:rPr>
          <w:spacing w:val="-4"/>
          <w:sz w:val="24"/>
        </w:rPr>
        <w:t xml:space="preserve"> </w:t>
      </w:r>
      <w:r>
        <w:rPr>
          <w:sz w:val="24"/>
        </w:rPr>
        <w:t>Health</w:t>
      </w:r>
      <w:r>
        <w:rPr>
          <w:spacing w:val="-1"/>
          <w:sz w:val="24"/>
        </w:rPr>
        <w:t xml:space="preserve"> </w:t>
      </w:r>
      <w:r>
        <w:rPr>
          <w:sz w:val="24"/>
        </w:rPr>
        <w:t>and</w:t>
      </w:r>
      <w:r>
        <w:rPr>
          <w:spacing w:val="-1"/>
          <w:sz w:val="24"/>
        </w:rPr>
        <w:t xml:space="preserve"> </w:t>
      </w:r>
      <w:r>
        <w:rPr>
          <w:sz w:val="24"/>
        </w:rPr>
        <w:t>Safety</w:t>
      </w:r>
      <w:r>
        <w:rPr>
          <w:spacing w:val="-3"/>
          <w:sz w:val="24"/>
        </w:rPr>
        <w:t xml:space="preserve"> </w:t>
      </w:r>
      <w:r>
        <w:rPr>
          <w:spacing w:val="-4"/>
          <w:sz w:val="24"/>
        </w:rPr>
        <w:t>risks</w:t>
      </w:r>
    </w:p>
    <w:p w14:paraId="51029C03" w14:textId="77777777" w:rsidR="00DD0995" w:rsidRDefault="00301C2F">
      <w:pPr>
        <w:pStyle w:val="ListParagraph"/>
        <w:numPr>
          <w:ilvl w:val="0"/>
          <w:numId w:val="1"/>
        </w:numPr>
        <w:tabs>
          <w:tab w:val="left" w:pos="479"/>
        </w:tabs>
        <w:spacing w:before="2"/>
        <w:ind w:left="479"/>
        <w:rPr>
          <w:sz w:val="24"/>
        </w:rPr>
      </w:pPr>
      <w:r>
        <w:rPr>
          <w:sz w:val="24"/>
        </w:rPr>
        <w:t>Possible</w:t>
      </w:r>
      <w:r>
        <w:rPr>
          <w:spacing w:val="-3"/>
          <w:sz w:val="24"/>
        </w:rPr>
        <w:t xml:space="preserve"> </w:t>
      </w:r>
      <w:r>
        <w:rPr>
          <w:sz w:val="24"/>
        </w:rPr>
        <w:t>fraud</w:t>
      </w:r>
      <w:r>
        <w:rPr>
          <w:spacing w:val="-2"/>
          <w:sz w:val="24"/>
        </w:rPr>
        <w:t xml:space="preserve"> </w:t>
      </w:r>
      <w:r>
        <w:rPr>
          <w:sz w:val="24"/>
        </w:rPr>
        <w:t>and</w:t>
      </w:r>
      <w:r>
        <w:rPr>
          <w:spacing w:val="3"/>
          <w:sz w:val="24"/>
        </w:rPr>
        <w:t xml:space="preserve"> </w:t>
      </w:r>
      <w:r>
        <w:rPr>
          <w:spacing w:val="-2"/>
          <w:sz w:val="24"/>
        </w:rPr>
        <w:t>corruption</w:t>
      </w:r>
    </w:p>
    <w:p w14:paraId="51029C04" w14:textId="458E37A0" w:rsidR="00DD0995" w:rsidRDefault="00301C2F">
      <w:pPr>
        <w:pStyle w:val="ListParagraph"/>
        <w:numPr>
          <w:ilvl w:val="0"/>
          <w:numId w:val="1"/>
        </w:numPr>
        <w:tabs>
          <w:tab w:val="left" w:pos="479"/>
        </w:tabs>
        <w:ind w:left="479"/>
        <w:rPr>
          <w:sz w:val="24"/>
        </w:rPr>
      </w:pPr>
      <w:r>
        <w:rPr>
          <w:sz w:val="24"/>
        </w:rPr>
        <w:t>Sexual,</w:t>
      </w:r>
      <w:r>
        <w:rPr>
          <w:spacing w:val="-1"/>
          <w:sz w:val="24"/>
        </w:rPr>
        <w:t xml:space="preserve"> </w:t>
      </w:r>
      <w:r>
        <w:rPr>
          <w:sz w:val="24"/>
        </w:rPr>
        <w:t>physical</w:t>
      </w:r>
      <w:r>
        <w:rPr>
          <w:spacing w:val="-1"/>
          <w:sz w:val="24"/>
        </w:rPr>
        <w:t xml:space="preserve"> </w:t>
      </w:r>
      <w:r>
        <w:rPr>
          <w:sz w:val="24"/>
        </w:rPr>
        <w:t>or</w:t>
      </w:r>
      <w:r>
        <w:rPr>
          <w:spacing w:val="-3"/>
          <w:sz w:val="24"/>
        </w:rPr>
        <w:t xml:space="preserve"> </w:t>
      </w:r>
      <w:r>
        <w:rPr>
          <w:sz w:val="24"/>
        </w:rPr>
        <w:t>verbal</w:t>
      </w:r>
      <w:r>
        <w:rPr>
          <w:spacing w:val="-4"/>
          <w:sz w:val="24"/>
        </w:rPr>
        <w:t xml:space="preserve"> </w:t>
      </w:r>
      <w:r>
        <w:rPr>
          <w:sz w:val="24"/>
        </w:rPr>
        <w:t>abuse, or</w:t>
      </w:r>
      <w:r>
        <w:rPr>
          <w:spacing w:val="-4"/>
          <w:sz w:val="24"/>
        </w:rPr>
        <w:t xml:space="preserve"> </w:t>
      </w:r>
      <w:r>
        <w:rPr>
          <w:sz w:val="24"/>
        </w:rPr>
        <w:t>bullying</w:t>
      </w:r>
      <w:r>
        <w:rPr>
          <w:spacing w:val="-3"/>
          <w:sz w:val="24"/>
        </w:rPr>
        <w:t xml:space="preserve"> </w:t>
      </w:r>
      <w:r>
        <w:rPr>
          <w:sz w:val="24"/>
        </w:rPr>
        <w:t>or</w:t>
      </w:r>
      <w:r>
        <w:rPr>
          <w:spacing w:val="-1"/>
          <w:sz w:val="24"/>
        </w:rPr>
        <w:t xml:space="preserve"> </w:t>
      </w:r>
      <w:r>
        <w:rPr>
          <w:sz w:val="24"/>
        </w:rPr>
        <w:t>intimidation</w:t>
      </w:r>
      <w:r>
        <w:rPr>
          <w:spacing w:val="-2"/>
          <w:sz w:val="24"/>
        </w:rPr>
        <w:t xml:space="preserve"> </w:t>
      </w:r>
      <w:r>
        <w:rPr>
          <w:sz w:val="24"/>
        </w:rPr>
        <w:t>of</w:t>
      </w:r>
      <w:r>
        <w:rPr>
          <w:spacing w:val="-3"/>
          <w:sz w:val="24"/>
        </w:rPr>
        <w:t xml:space="preserve"> </w:t>
      </w:r>
      <w:r>
        <w:rPr>
          <w:sz w:val="24"/>
        </w:rPr>
        <w:t>employees, suppliers</w:t>
      </w:r>
      <w:r>
        <w:rPr>
          <w:spacing w:val="-2"/>
          <w:sz w:val="24"/>
        </w:rPr>
        <w:t xml:space="preserve"> </w:t>
      </w:r>
      <w:r>
        <w:rPr>
          <w:sz w:val="24"/>
        </w:rPr>
        <w:t xml:space="preserve">or </w:t>
      </w:r>
      <w:r w:rsidR="008F0545">
        <w:rPr>
          <w:spacing w:val="-2"/>
          <w:sz w:val="24"/>
        </w:rPr>
        <w:t>clients.</w:t>
      </w:r>
    </w:p>
    <w:p w14:paraId="51029C05" w14:textId="77777777" w:rsidR="00DD0995" w:rsidRDefault="00301C2F">
      <w:pPr>
        <w:pStyle w:val="ListParagraph"/>
        <w:numPr>
          <w:ilvl w:val="0"/>
          <w:numId w:val="1"/>
        </w:numPr>
        <w:tabs>
          <w:tab w:val="left" w:pos="479"/>
        </w:tabs>
        <w:spacing w:before="1"/>
        <w:ind w:left="479"/>
        <w:rPr>
          <w:sz w:val="24"/>
        </w:rPr>
      </w:pPr>
      <w:r>
        <w:rPr>
          <w:sz w:val="24"/>
        </w:rPr>
        <w:t>Abuse</w:t>
      </w:r>
      <w:r>
        <w:rPr>
          <w:spacing w:val="-1"/>
          <w:sz w:val="24"/>
        </w:rPr>
        <w:t xml:space="preserve"> </w:t>
      </w:r>
      <w:r>
        <w:rPr>
          <w:sz w:val="24"/>
        </w:rPr>
        <w:t>of</w:t>
      </w:r>
      <w:r>
        <w:rPr>
          <w:spacing w:val="2"/>
          <w:sz w:val="24"/>
        </w:rPr>
        <w:t xml:space="preserve"> </w:t>
      </w:r>
      <w:r>
        <w:rPr>
          <w:spacing w:val="-2"/>
          <w:sz w:val="24"/>
        </w:rPr>
        <w:t>authority</w:t>
      </w:r>
    </w:p>
    <w:p w14:paraId="51029C06" w14:textId="77777777" w:rsidR="00DD0995" w:rsidRDefault="00301C2F">
      <w:pPr>
        <w:pStyle w:val="ListParagraph"/>
        <w:numPr>
          <w:ilvl w:val="0"/>
          <w:numId w:val="1"/>
        </w:numPr>
        <w:tabs>
          <w:tab w:val="left" w:pos="479"/>
        </w:tabs>
        <w:ind w:left="479"/>
        <w:rPr>
          <w:sz w:val="24"/>
        </w:rPr>
      </w:pPr>
      <w:r>
        <w:rPr>
          <w:sz w:val="24"/>
        </w:rPr>
        <w:t>Other</w:t>
      </w:r>
      <w:r>
        <w:rPr>
          <w:spacing w:val="-3"/>
          <w:sz w:val="24"/>
        </w:rPr>
        <w:t xml:space="preserve"> </w:t>
      </w:r>
      <w:r>
        <w:rPr>
          <w:sz w:val="24"/>
        </w:rPr>
        <w:t xml:space="preserve">unethical </w:t>
      </w:r>
      <w:r>
        <w:rPr>
          <w:spacing w:val="-2"/>
          <w:sz w:val="24"/>
        </w:rPr>
        <w:t>conduct</w:t>
      </w:r>
    </w:p>
    <w:p w14:paraId="51029C07" w14:textId="77777777" w:rsidR="00DD0995" w:rsidRDefault="00DD0995">
      <w:pPr>
        <w:pStyle w:val="BodyText"/>
        <w:spacing w:before="51"/>
        <w:ind w:left="0"/>
        <w:rPr>
          <w:sz w:val="20"/>
        </w:rPr>
      </w:pPr>
    </w:p>
    <w:tbl>
      <w:tblPr>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1980"/>
        <w:gridCol w:w="4114"/>
      </w:tblGrid>
      <w:tr w:rsidR="00DD0995" w14:paraId="51029C0C" w14:textId="77777777">
        <w:trPr>
          <w:trHeight w:val="794"/>
        </w:trPr>
        <w:tc>
          <w:tcPr>
            <w:tcW w:w="1980" w:type="dxa"/>
          </w:tcPr>
          <w:p w14:paraId="51029C08" w14:textId="77777777" w:rsidR="00DD0995" w:rsidRDefault="00301C2F">
            <w:pPr>
              <w:pStyle w:val="TableParagraph"/>
              <w:rPr>
                <w:b/>
                <w:sz w:val="24"/>
              </w:rPr>
            </w:pPr>
            <w:r>
              <w:rPr>
                <w:b/>
                <w:spacing w:val="-2"/>
                <w:sz w:val="24"/>
              </w:rPr>
              <w:t>Signed:</w:t>
            </w:r>
          </w:p>
        </w:tc>
        <w:tc>
          <w:tcPr>
            <w:tcW w:w="4114" w:type="dxa"/>
          </w:tcPr>
          <w:p w14:paraId="51029C09" w14:textId="77777777" w:rsidR="00DD0995" w:rsidRDefault="00DD0995">
            <w:pPr>
              <w:pStyle w:val="TableParagraph"/>
              <w:spacing w:before="8"/>
              <w:ind w:left="0"/>
              <w:rPr>
                <w:sz w:val="4"/>
              </w:rPr>
            </w:pPr>
          </w:p>
          <w:p w14:paraId="5DE37089" w14:textId="77777777" w:rsidR="00DD0995" w:rsidRDefault="00DD0995" w:rsidP="008E6936">
            <w:pPr>
              <w:pStyle w:val="TableParagraph"/>
              <w:spacing w:before="0"/>
              <w:ind w:left="0"/>
              <w:rPr>
                <w:sz w:val="20"/>
              </w:rPr>
            </w:pPr>
          </w:p>
          <w:p w14:paraId="51029C0B" w14:textId="5BB5153B" w:rsidR="008E6936" w:rsidRPr="003B7E99" w:rsidRDefault="00435D60" w:rsidP="008E6936">
            <w:pPr>
              <w:pStyle w:val="TableParagraph"/>
              <w:spacing w:before="0"/>
              <w:ind w:left="0"/>
              <w:rPr>
                <w:rFonts w:ascii="Apple Chancery" w:hAnsi="Apple Chancery"/>
                <w:sz w:val="20"/>
              </w:rPr>
            </w:pPr>
            <w:r>
              <w:rPr>
                <w:sz w:val="20"/>
              </w:rPr>
              <w:t xml:space="preserve"> </w:t>
            </w:r>
            <w:r w:rsidR="00735E95" w:rsidRPr="003B7E99">
              <w:rPr>
                <w:rFonts w:ascii="Apple Chancery" w:hAnsi="Apple Chancery"/>
                <w:sz w:val="20"/>
              </w:rPr>
              <w:t xml:space="preserve">Adella </w:t>
            </w:r>
            <w:r w:rsidR="003B7E99" w:rsidRPr="003B7E99">
              <w:rPr>
                <w:rFonts w:ascii="Apple Chancery" w:hAnsi="Apple Chancery"/>
                <w:sz w:val="20"/>
              </w:rPr>
              <w:t>Cusack</w:t>
            </w:r>
          </w:p>
        </w:tc>
      </w:tr>
      <w:tr w:rsidR="00DD0995" w14:paraId="51029C0F" w14:textId="77777777">
        <w:trPr>
          <w:trHeight w:val="777"/>
        </w:trPr>
        <w:tc>
          <w:tcPr>
            <w:tcW w:w="1980" w:type="dxa"/>
          </w:tcPr>
          <w:p w14:paraId="51029C0D" w14:textId="77777777" w:rsidR="00DD0995" w:rsidRDefault="00301C2F">
            <w:pPr>
              <w:pStyle w:val="TableParagraph"/>
              <w:spacing w:before="232"/>
              <w:rPr>
                <w:b/>
                <w:sz w:val="24"/>
              </w:rPr>
            </w:pPr>
            <w:r>
              <w:rPr>
                <w:b/>
                <w:spacing w:val="-2"/>
                <w:sz w:val="24"/>
              </w:rPr>
              <w:t>Position:</w:t>
            </w:r>
          </w:p>
        </w:tc>
        <w:tc>
          <w:tcPr>
            <w:tcW w:w="4114" w:type="dxa"/>
          </w:tcPr>
          <w:p w14:paraId="51029C0E" w14:textId="77777777" w:rsidR="00DD0995" w:rsidRDefault="00301C2F">
            <w:pPr>
              <w:pStyle w:val="TableParagraph"/>
              <w:spacing w:before="255"/>
              <w:ind w:left="68"/>
              <w:rPr>
                <w:sz w:val="24"/>
              </w:rPr>
            </w:pPr>
            <w:r>
              <w:rPr>
                <w:spacing w:val="-2"/>
                <w:w w:val="105"/>
                <w:sz w:val="24"/>
              </w:rPr>
              <w:t>DIRECTOR</w:t>
            </w:r>
          </w:p>
        </w:tc>
      </w:tr>
      <w:tr w:rsidR="00DD0995" w14:paraId="51029C12" w14:textId="77777777">
        <w:trPr>
          <w:trHeight w:val="794"/>
        </w:trPr>
        <w:tc>
          <w:tcPr>
            <w:tcW w:w="1980" w:type="dxa"/>
          </w:tcPr>
          <w:p w14:paraId="51029C10" w14:textId="77777777" w:rsidR="00DD0995" w:rsidRDefault="00301C2F">
            <w:pPr>
              <w:pStyle w:val="TableParagraph"/>
              <w:rPr>
                <w:b/>
                <w:sz w:val="24"/>
              </w:rPr>
            </w:pPr>
            <w:r>
              <w:rPr>
                <w:b/>
                <w:sz w:val="24"/>
              </w:rPr>
              <w:t>Date</w:t>
            </w:r>
            <w:r>
              <w:rPr>
                <w:b/>
                <w:spacing w:val="-2"/>
                <w:sz w:val="24"/>
              </w:rPr>
              <w:t xml:space="preserve"> Signed:</w:t>
            </w:r>
          </w:p>
        </w:tc>
        <w:tc>
          <w:tcPr>
            <w:tcW w:w="4114" w:type="dxa"/>
          </w:tcPr>
          <w:p w14:paraId="51029C11" w14:textId="4978C760" w:rsidR="00DD0995" w:rsidRDefault="003B7E99">
            <w:pPr>
              <w:pStyle w:val="TableParagraph"/>
              <w:spacing w:before="261"/>
              <w:ind w:left="68"/>
              <w:rPr>
                <w:sz w:val="24"/>
              </w:rPr>
            </w:pPr>
            <w:r>
              <w:rPr>
                <w:sz w:val="24"/>
              </w:rPr>
              <w:t>18</w:t>
            </w:r>
            <w:r w:rsidR="003C71CF">
              <w:rPr>
                <w:sz w:val="24"/>
              </w:rPr>
              <w:t>/05/2026</w:t>
            </w:r>
          </w:p>
        </w:tc>
      </w:tr>
      <w:tr w:rsidR="00DD0995" w14:paraId="51029C15" w14:textId="77777777">
        <w:trPr>
          <w:trHeight w:val="794"/>
        </w:trPr>
        <w:tc>
          <w:tcPr>
            <w:tcW w:w="1980" w:type="dxa"/>
          </w:tcPr>
          <w:p w14:paraId="51029C13" w14:textId="77777777" w:rsidR="00DD0995" w:rsidRDefault="00301C2F">
            <w:pPr>
              <w:pStyle w:val="TableParagraph"/>
              <w:rPr>
                <w:b/>
                <w:sz w:val="24"/>
              </w:rPr>
            </w:pPr>
            <w:r>
              <w:rPr>
                <w:b/>
                <w:sz w:val="24"/>
              </w:rPr>
              <w:t>Review</w:t>
            </w:r>
            <w:r>
              <w:rPr>
                <w:b/>
                <w:spacing w:val="-1"/>
                <w:sz w:val="24"/>
              </w:rPr>
              <w:t xml:space="preserve"> </w:t>
            </w:r>
            <w:r>
              <w:rPr>
                <w:b/>
                <w:spacing w:val="-2"/>
                <w:sz w:val="24"/>
              </w:rPr>
              <w:t>Date:</w:t>
            </w:r>
          </w:p>
        </w:tc>
        <w:tc>
          <w:tcPr>
            <w:tcW w:w="4114" w:type="dxa"/>
          </w:tcPr>
          <w:p w14:paraId="51029C14" w14:textId="444B9504" w:rsidR="00DD0995" w:rsidRDefault="003C71CF">
            <w:pPr>
              <w:pStyle w:val="TableParagraph"/>
              <w:spacing w:before="271"/>
              <w:ind w:left="68"/>
              <w:rPr>
                <w:sz w:val="24"/>
              </w:rPr>
            </w:pPr>
            <w:r>
              <w:rPr>
                <w:sz w:val="24"/>
              </w:rPr>
              <w:t>17/05/2027</w:t>
            </w:r>
          </w:p>
        </w:tc>
      </w:tr>
    </w:tbl>
    <w:p w14:paraId="51029C16" w14:textId="77777777" w:rsidR="00DD0995" w:rsidRDefault="00DD0995">
      <w:pPr>
        <w:rPr>
          <w:sz w:val="24"/>
        </w:rPr>
        <w:sectPr w:rsidR="00DD0995" w:rsidSect="004032C3">
          <w:headerReference w:type="default" r:id="rId10"/>
          <w:type w:val="continuous"/>
          <w:pgSz w:w="11920" w:h="16860"/>
          <w:pgMar w:top="1380" w:right="980" w:bottom="280" w:left="960" w:header="572" w:footer="0" w:gutter="0"/>
          <w:pgNumType w:start="1"/>
          <w:cols w:space="720"/>
        </w:sectPr>
      </w:pPr>
    </w:p>
    <w:p w14:paraId="51029C17" w14:textId="77777777" w:rsidR="00DD0995" w:rsidRDefault="00301C2F">
      <w:pPr>
        <w:pStyle w:val="Heading1"/>
        <w:spacing w:before="41"/>
      </w:pPr>
      <w:r>
        <w:rPr>
          <w:spacing w:val="-2"/>
        </w:rPr>
        <w:lastRenderedPageBreak/>
        <w:t>Responsibilities</w:t>
      </w:r>
    </w:p>
    <w:p w14:paraId="51029C18" w14:textId="77777777" w:rsidR="00DD0995" w:rsidRDefault="00DD0995">
      <w:pPr>
        <w:pStyle w:val="BodyText"/>
        <w:ind w:left="0"/>
        <w:rPr>
          <w:b/>
        </w:rPr>
      </w:pPr>
    </w:p>
    <w:p w14:paraId="51029C19" w14:textId="77777777" w:rsidR="00DD0995" w:rsidRDefault="00301C2F">
      <w:pPr>
        <w:ind w:left="120"/>
        <w:rPr>
          <w:b/>
          <w:sz w:val="24"/>
        </w:rPr>
      </w:pPr>
      <w:r>
        <w:rPr>
          <w:b/>
          <w:sz w:val="24"/>
        </w:rPr>
        <w:t>Our</w:t>
      </w:r>
      <w:r>
        <w:rPr>
          <w:b/>
          <w:spacing w:val="-5"/>
          <w:sz w:val="24"/>
        </w:rPr>
        <w:t xml:space="preserve"> </w:t>
      </w:r>
      <w:proofErr w:type="gramStart"/>
      <w:r>
        <w:rPr>
          <w:b/>
          <w:sz w:val="24"/>
        </w:rPr>
        <w:t>Director</w:t>
      </w:r>
      <w:proofErr w:type="gramEnd"/>
      <w:r>
        <w:rPr>
          <w:b/>
          <w:spacing w:val="-2"/>
          <w:sz w:val="24"/>
        </w:rPr>
        <w:t xml:space="preserve"> </w:t>
      </w:r>
      <w:r>
        <w:rPr>
          <w:b/>
          <w:spacing w:val="-4"/>
          <w:sz w:val="24"/>
        </w:rPr>
        <w:t>will:</w:t>
      </w:r>
    </w:p>
    <w:p w14:paraId="51029C1A" w14:textId="77777777" w:rsidR="00DD0995" w:rsidRDefault="00301C2F">
      <w:pPr>
        <w:pStyle w:val="BodyText"/>
        <w:ind w:left="120" w:right="181"/>
      </w:pPr>
      <w:r>
        <w:t>Have</w:t>
      </w:r>
      <w:r>
        <w:rPr>
          <w:spacing w:val="-1"/>
        </w:rPr>
        <w:t xml:space="preserve"> </w:t>
      </w:r>
      <w:r>
        <w:t>overall</w:t>
      </w:r>
      <w:r>
        <w:rPr>
          <w:spacing w:val="-1"/>
        </w:rPr>
        <w:t xml:space="preserve"> </w:t>
      </w:r>
      <w:r>
        <w:t>responsibility</w:t>
      </w:r>
      <w:r>
        <w:rPr>
          <w:spacing w:val="-2"/>
        </w:rPr>
        <w:t xml:space="preserve"> </w:t>
      </w:r>
      <w:r>
        <w:t>for</w:t>
      </w:r>
      <w:r>
        <w:rPr>
          <w:spacing w:val="-1"/>
        </w:rPr>
        <w:t xml:space="preserve"> </w:t>
      </w:r>
      <w:r>
        <w:t>the</w:t>
      </w:r>
      <w:r>
        <w:rPr>
          <w:spacing w:val="-3"/>
        </w:rPr>
        <w:t xml:space="preserve"> </w:t>
      </w:r>
      <w:r>
        <w:t>operation</w:t>
      </w:r>
      <w:r>
        <w:rPr>
          <w:spacing w:val="-3"/>
        </w:rPr>
        <w:t xml:space="preserve"> </w:t>
      </w:r>
      <w:r>
        <w:t>of</w:t>
      </w:r>
      <w:r>
        <w:rPr>
          <w:spacing w:val="-3"/>
        </w:rPr>
        <w:t xml:space="preserve"> </w:t>
      </w:r>
      <w:r>
        <w:t>this</w:t>
      </w:r>
      <w:r>
        <w:rPr>
          <w:spacing w:val="-2"/>
        </w:rPr>
        <w:t xml:space="preserve"> </w:t>
      </w:r>
      <w:r>
        <w:t>Procedure</w:t>
      </w:r>
      <w:r>
        <w:rPr>
          <w:spacing w:val="-3"/>
        </w:rPr>
        <w:t xml:space="preserve"> </w:t>
      </w:r>
      <w:r>
        <w:t>and</w:t>
      </w:r>
      <w:r>
        <w:rPr>
          <w:spacing w:val="-3"/>
        </w:rPr>
        <w:t xml:space="preserve"> </w:t>
      </w:r>
      <w:r>
        <w:t>for</w:t>
      </w:r>
      <w:r>
        <w:rPr>
          <w:spacing w:val="-4"/>
        </w:rPr>
        <w:t xml:space="preserve"> </w:t>
      </w:r>
      <w:r>
        <w:t>determining</w:t>
      </w:r>
      <w:r>
        <w:rPr>
          <w:spacing w:val="-4"/>
        </w:rPr>
        <w:t xml:space="preserve"> </w:t>
      </w:r>
      <w:r>
        <w:t>the administrative processes to be followed and the format of the records to be kept.</w:t>
      </w:r>
    </w:p>
    <w:p w14:paraId="51029C1B" w14:textId="77777777" w:rsidR="00DD0995" w:rsidRDefault="00301C2F">
      <w:pPr>
        <w:pStyle w:val="Heading1"/>
        <w:spacing w:before="292"/>
      </w:pPr>
      <w:r>
        <w:rPr>
          <w:spacing w:val="-2"/>
        </w:rPr>
        <w:t>Reporting</w:t>
      </w:r>
    </w:p>
    <w:p w14:paraId="51029C1C" w14:textId="77777777" w:rsidR="00DD0995" w:rsidRDefault="00DD0995">
      <w:pPr>
        <w:pStyle w:val="BodyText"/>
        <w:spacing w:before="2"/>
        <w:ind w:left="0"/>
        <w:rPr>
          <w:b/>
        </w:rPr>
      </w:pPr>
    </w:p>
    <w:p w14:paraId="51029C1D" w14:textId="77777777" w:rsidR="00DD0995" w:rsidRDefault="00301C2F">
      <w:pPr>
        <w:pStyle w:val="BodyText"/>
        <w:ind w:left="119" w:right="177"/>
      </w:pPr>
      <w:r>
        <w:t>The</w:t>
      </w:r>
      <w:r>
        <w:rPr>
          <w:spacing w:val="-3"/>
        </w:rPr>
        <w:t xml:space="preserve"> </w:t>
      </w:r>
      <w:r>
        <w:t>organisation recognises</w:t>
      </w:r>
      <w:r>
        <w:rPr>
          <w:spacing w:val="-2"/>
        </w:rPr>
        <w:t xml:space="preserve"> </w:t>
      </w:r>
      <w:r>
        <w:t>that</w:t>
      </w:r>
      <w:r>
        <w:rPr>
          <w:spacing w:val="-3"/>
        </w:rPr>
        <w:t xml:space="preserve"> </w:t>
      </w:r>
      <w:r>
        <w:t>the</w:t>
      </w:r>
      <w:r>
        <w:rPr>
          <w:spacing w:val="-1"/>
        </w:rPr>
        <w:t xml:space="preserve"> </w:t>
      </w:r>
      <w:r>
        <w:t>decision</w:t>
      </w:r>
      <w:r>
        <w:rPr>
          <w:spacing w:val="-3"/>
        </w:rPr>
        <w:t xml:space="preserve"> </w:t>
      </w:r>
      <w:r>
        <w:t>to</w:t>
      </w:r>
      <w:r>
        <w:rPr>
          <w:spacing w:val="-6"/>
        </w:rPr>
        <w:t xml:space="preserve"> </w:t>
      </w:r>
      <w:r>
        <w:t>make</w:t>
      </w:r>
      <w:r>
        <w:rPr>
          <w:spacing w:val="-1"/>
        </w:rPr>
        <w:t xml:space="preserve"> </w:t>
      </w:r>
      <w:r>
        <w:t>an allegation can</w:t>
      </w:r>
      <w:r>
        <w:rPr>
          <w:spacing w:val="-3"/>
        </w:rPr>
        <w:t xml:space="preserve"> </w:t>
      </w:r>
      <w:r>
        <w:t>be</w:t>
      </w:r>
      <w:r>
        <w:rPr>
          <w:spacing w:val="-1"/>
        </w:rPr>
        <w:t xml:space="preserve"> </w:t>
      </w:r>
      <w:r>
        <w:t>a</w:t>
      </w:r>
      <w:r>
        <w:rPr>
          <w:spacing w:val="-4"/>
        </w:rPr>
        <w:t xml:space="preserve"> </w:t>
      </w:r>
      <w:r>
        <w:t>difficult</w:t>
      </w:r>
      <w:r>
        <w:rPr>
          <w:spacing w:val="-3"/>
        </w:rPr>
        <w:t xml:space="preserve"> </w:t>
      </w:r>
      <w:r>
        <w:t>one</w:t>
      </w:r>
      <w:r>
        <w:rPr>
          <w:spacing w:val="-3"/>
        </w:rPr>
        <w:t xml:space="preserve"> </w:t>
      </w:r>
      <w:r>
        <w:t>to</w:t>
      </w:r>
      <w:r>
        <w:rPr>
          <w:spacing w:val="-1"/>
        </w:rPr>
        <w:t xml:space="preserve"> </w:t>
      </w:r>
      <w:r>
        <w:t>make. However, whistle-blowers who make serious allegations in the reasonable belief that it is in the public interest to do so have nothing to fear because they are doing their duty.</w:t>
      </w:r>
    </w:p>
    <w:p w14:paraId="51029C1E" w14:textId="77777777" w:rsidR="00DD0995" w:rsidRDefault="00301C2F">
      <w:pPr>
        <w:pStyle w:val="BodyText"/>
        <w:spacing w:before="292"/>
        <w:ind w:left="120"/>
      </w:pPr>
      <w:r>
        <w:t>The</w:t>
      </w:r>
      <w:r>
        <w:rPr>
          <w:spacing w:val="-3"/>
        </w:rPr>
        <w:t xml:space="preserve"> </w:t>
      </w:r>
      <w:r>
        <w:t>organisation will</w:t>
      </w:r>
      <w:r>
        <w:rPr>
          <w:spacing w:val="-1"/>
        </w:rPr>
        <w:t xml:space="preserve"> </w:t>
      </w:r>
      <w:r>
        <w:t>take</w:t>
      </w:r>
      <w:r>
        <w:rPr>
          <w:spacing w:val="-1"/>
        </w:rPr>
        <w:t xml:space="preserve"> </w:t>
      </w:r>
      <w:r>
        <w:t>appropriate</w:t>
      </w:r>
      <w:r>
        <w:rPr>
          <w:spacing w:val="-1"/>
        </w:rPr>
        <w:t xml:space="preserve"> </w:t>
      </w:r>
      <w:r>
        <w:t>action</w:t>
      </w:r>
      <w:r>
        <w:rPr>
          <w:spacing w:val="-3"/>
        </w:rPr>
        <w:t xml:space="preserve"> </w:t>
      </w:r>
      <w:r>
        <w:t>to</w:t>
      </w:r>
      <w:r>
        <w:rPr>
          <w:spacing w:val="-3"/>
        </w:rPr>
        <w:t xml:space="preserve"> </w:t>
      </w:r>
      <w:r>
        <w:t>protect</w:t>
      </w:r>
      <w:r>
        <w:rPr>
          <w:spacing w:val="-3"/>
        </w:rPr>
        <w:t xml:space="preserve"> </w:t>
      </w:r>
      <w:r>
        <w:t>a</w:t>
      </w:r>
      <w:r>
        <w:rPr>
          <w:spacing w:val="-3"/>
        </w:rPr>
        <w:t xml:space="preserve"> </w:t>
      </w:r>
      <w:r>
        <w:t>whistle-blower</w:t>
      </w:r>
      <w:r>
        <w:rPr>
          <w:spacing w:val="-4"/>
        </w:rPr>
        <w:t xml:space="preserve"> </w:t>
      </w:r>
      <w:r>
        <w:t>who</w:t>
      </w:r>
      <w:r>
        <w:rPr>
          <w:spacing w:val="-3"/>
        </w:rPr>
        <w:t xml:space="preserve"> </w:t>
      </w:r>
      <w:r>
        <w:t>makes</w:t>
      </w:r>
      <w:r>
        <w:rPr>
          <w:spacing w:val="-2"/>
        </w:rPr>
        <w:t xml:space="preserve"> </w:t>
      </w:r>
      <w:r>
        <w:t>a</w:t>
      </w:r>
      <w:r>
        <w:rPr>
          <w:spacing w:val="-1"/>
        </w:rPr>
        <w:t xml:space="preserve"> </w:t>
      </w:r>
      <w:r>
        <w:t>serious allegation in the reasonable belief that it is in the public interest to do so from any reprisals, harassment or victimisation.</w:t>
      </w:r>
    </w:p>
    <w:p w14:paraId="51029C1F" w14:textId="77777777" w:rsidR="00DD0995" w:rsidRDefault="00DD0995">
      <w:pPr>
        <w:pStyle w:val="BodyText"/>
        <w:ind w:left="0"/>
      </w:pPr>
    </w:p>
    <w:p w14:paraId="51029C20" w14:textId="77777777" w:rsidR="00DD0995" w:rsidRDefault="00301C2F">
      <w:pPr>
        <w:pStyle w:val="Heading1"/>
      </w:pPr>
      <w:r>
        <w:rPr>
          <w:spacing w:val="-2"/>
        </w:rPr>
        <w:t>Confidentiality</w:t>
      </w:r>
    </w:p>
    <w:p w14:paraId="51029C21" w14:textId="13EC229C" w:rsidR="00DD0995" w:rsidRDefault="00301C2F">
      <w:pPr>
        <w:pStyle w:val="BodyText"/>
        <w:spacing w:before="292"/>
        <w:ind w:left="120" w:right="181"/>
      </w:pPr>
      <w:r>
        <w:t>The</w:t>
      </w:r>
      <w:r>
        <w:rPr>
          <w:spacing w:val="-3"/>
        </w:rPr>
        <w:t xml:space="preserve"> </w:t>
      </w:r>
      <w:r>
        <w:t>organisation</w:t>
      </w:r>
      <w:r>
        <w:rPr>
          <w:spacing w:val="-1"/>
        </w:rPr>
        <w:t xml:space="preserve"> </w:t>
      </w:r>
      <w:r>
        <w:t>will</w:t>
      </w:r>
      <w:r>
        <w:rPr>
          <w:spacing w:val="-1"/>
        </w:rPr>
        <w:t xml:space="preserve"> </w:t>
      </w:r>
      <w:r>
        <w:t>not</w:t>
      </w:r>
      <w:r>
        <w:rPr>
          <w:spacing w:val="-3"/>
        </w:rPr>
        <w:t xml:space="preserve"> </w:t>
      </w:r>
      <w:r>
        <w:t>disclose</w:t>
      </w:r>
      <w:r>
        <w:rPr>
          <w:spacing w:val="-4"/>
        </w:rPr>
        <w:t xml:space="preserve"> </w:t>
      </w:r>
      <w:r>
        <w:t>the</w:t>
      </w:r>
      <w:r>
        <w:rPr>
          <w:spacing w:val="-1"/>
        </w:rPr>
        <w:t xml:space="preserve"> </w:t>
      </w:r>
      <w:r>
        <w:t>whistle-blower’s</w:t>
      </w:r>
      <w:r>
        <w:rPr>
          <w:spacing w:val="-2"/>
        </w:rPr>
        <w:t xml:space="preserve"> </w:t>
      </w:r>
      <w:r>
        <w:t>identity</w:t>
      </w:r>
      <w:r>
        <w:rPr>
          <w:spacing w:val="-5"/>
        </w:rPr>
        <w:t xml:space="preserve"> </w:t>
      </w:r>
      <w:r>
        <w:t>without</w:t>
      </w:r>
      <w:r>
        <w:rPr>
          <w:spacing w:val="-3"/>
        </w:rPr>
        <w:t xml:space="preserve"> </w:t>
      </w:r>
      <w:r>
        <w:t>consent</w:t>
      </w:r>
      <w:r>
        <w:rPr>
          <w:spacing w:val="-1"/>
        </w:rPr>
        <w:t xml:space="preserve"> </w:t>
      </w:r>
      <w:r w:rsidR="008F0545">
        <w:t>of</w:t>
      </w:r>
      <w:r>
        <w:rPr>
          <w:spacing w:val="-1"/>
        </w:rPr>
        <w:t xml:space="preserve"> </w:t>
      </w:r>
      <w:r>
        <w:t>anyone</w:t>
      </w:r>
      <w:r>
        <w:rPr>
          <w:spacing w:val="-3"/>
        </w:rPr>
        <w:t xml:space="preserve"> </w:t>
      </w:r>
      <w:r>
        <w:t>other than a person involved in the investigation/allegation.</w:t>
      </w:r>
    </w:p>
    <w:p w14:paraId="51029C22" w14:textId="77777777" w:rsidR="00DD0995" w:rsidRDefault="00DD0995">
      <w:pPr>
        <w:pStyle w:val="BodyText"/>
        <w:ind w:left="0"/>
      </w:pPr>
    </w:p>
    <w:p w14:paraId="51029C23" w14:textId="77777777" w:rsidR="00DD0995" w:rsidRDefault="00301C2F">
      <w:pPr>
        <w:pStyle w:val="Heading1"/>
      </w:pPr>
      <w:r>
        <w:t>Anonymous</w:t>
      </w:r>
      <w:r>
        <w:rPr>
          <w:spacing w:val="-4"/>
        </w:rPr>
        <w:t xml:space="preserve"> </w:t>
      </w:r>
      <w:r>
        <w:rPr>
          <w:spacing w:val="-2"/>
        </w:rPr>
        <w:t>Allegations</w:t>
      </w:r>
    </w:p>
    <w:p w14:paraId="51029C24" w14:textId="77777777" w:rsidR="00DD0995" w:rsidRDefault="00DD0995">
      <w:pPr>
        <w:pStyle w:val="BodyText"/>
        <w:spacing w:before="2"/>
        <w:ind w:left="0"/>
        <w:rPr>
          <w:b/>
        </w:rPr>
      </w:pPr>
    </w:p>
    <w:p w14:paraId="51029C25" w14:textId="77777777" w:rsidR="00DD0995" w:rsidRDefault="00301C2F">
      <w:pPr>
        <w:pStyle w:val="BodyText"/>
        <w:ind w:left="119"/>
      </w:pPr>
      <w:r>
        <w:t>This procedure encourages whistle-blowers to put their name to an allegation wherever possible as anonymous</w:t>
      </w:r>
      <w:r>
        <w:rPr>
          <w:spacing w:val="-2"/>
        </w:rPr>
        <w:t xml:space="preserve"> </w:t>
      </w:r>
      <w:r>
        <w:t>allegations</w:t>
      </w:r>
      <w:r>
        <w:rPr>
          <w:spacing w:val="-4"/>
        </w:rPr>
        <w:t xml:space="preserve"> </w:t>
      </w:r>
      <w:r>
        <w:t>may</w:t>
      </w:r>
      <w:r>
        <w:rPr>
          <w:spacing w:val="-2"/>
        </w:rPr>
        <w:t xml:space="preserve"> </w:t>
      </w:r>
      <w:r>
        <w:t>often</w:t>
      </w:r>
      <w:r>
        <w:rPr>
          <w:spacing w:val="-3"/>
        </w:rPr>
        <w:t xml:space="preserve"> </w:t>
      </w:r>
      <w:r>
        <w:t>be</w:t>
      </w:r>
      <w:r>
        <w:rPr>
          <w:spacing w:val="-3"/>
        </w:rPr>
        <w:t xml:space="preserve"> </w:t>
      </w:r>
      <w:r>
        <w:t>difficult</w:t>
      </w:r>
      <w:r>
        <w:rPr>
          <w:spacing w:val="-3"/>
        </w:rPr>
        <w:t xml:space="preserve"> </w:t>
      </w:r>
      <w:r>
        <w:t>to</w:t>
      </w:r>
      <w:r>
        <w:rPr>
          <w:spacing w:val="-6"/>
        </w:rPr>
        <w:t xml:space="preserve"> </w:t>
      </w:r>
      <w:r>
        <w:t>substantiate/prove.</w:t>
      </w:r>
      <w:r>
        <w:rPr>
          <w:spacing w:val="-5"/>
        </w:rPr>
        <w:t xml:space="preserve"> </w:t>
      </w:r>
      <w:r>
        <w:t>Allegations</w:t>
      </w:r>
      <w:r>
        <w:rPr>
          <w:spacing w:val="-4"/>
        </w:rPr>
        <w:t xml:space="preserve"> </w:t>
      </w:r>
      <w:r>
        <w:t>made</w:t>
      </w:r>
      <w:r>
        <w:rPr>
          <w:spacing w:val="-3"/>
        </w:rPr>
        <w:t xml:space="preserve"> </w:t>
      </w:r>
      <w:r>
        <w:t xml:space="preserve">anonymously are much less powerful but anonymous allegations will be considered at the discretion of the </w:t>
      </w:r>
      <w:r>
        <w:rPr>
          <w:spacing w:val="-2"/>
        </w:rPr>
        <w:t>directors.</w:t>
      </w:r>
    </w:p>
    <w:p w14:paraId="51029C26" w14:textId="77777777" w:rsidR="00DD0995" w:rsidRDefault="00301C2F">
      <w:pPr>
        <w:pStyle w:val="BodyText"/>
        <w:spacing w:before="292" w:line="292" w:lineRule="exact"/>
        <w:ind w:left="120"/>
      </w:pPr>
      <w:r>
        <w:t>In exercising</w:t>
      </w:r>
      <w:r>
        <w:rPr>
          <w:spacing w:val="-3"/>
        </w:rPr>
        <w:t xml:space="preserve"> </w:t>
      </w:r>
      <w:r>
        <w:t>discretion</w:t>
      </w:r>
      <w:r>
        <w:rPr>
          <w:spacing w:val="-2"/>
        </w:rPr>
        <w:t xml:space="preserve"> </w:t>
      </w:r>
      <w:r>
        <w:t>to accept</w:t>
      </w:r>
      <w:r>
        <w:rPr>
          <w:spacing w:val="-3"/>
        </w:rPr>
        <w:t xml:space="preserve"> </w:t>
      </w:r>
      <w:r>
        <w:t>an</w:t>
      </w:r>
      <w:r>
        <w:rPr>
          <w:spacing w:val="-2"/>
        </w:rPr>
        <w:t xml:space="preserve"> </w:t>
      </w:r>
      <w:r>
        <w:t>anonymous</w:t>
      </w:r>
      <w:r>
        <w:rPr>
          <w:spacing w:val="-3"/>
        </w:rPr>
        <w:t xml:space="preserve"> </w:t>
      </w:r>
      <w:r>
        <w:t>allegation</w:t>
      </w:r>
      <w:r>
        <w:rPr>
          <w:spacing w:val="-2"/>
        </w:rPr>
        <w:t xml:space="preserve"> </w:t>
      </w:r>
      <w:r>
        <w:t>the</w:t>
      </w:r>
      <w:r>
        <w:rPr>
          <w:spacing w:val="-2"/>
        </w:rPr>
        <w:t xml:space="preserve"> </w:t>
      </w:r>
      <w:r>
        <w:t>factors</w:t>
      </w:r>
      <w:r>
        <w:rPr>
          <w:spacing w:val="-4"/>
        </w:rPr>
        <w:t xml:space="preserve"> </w:t>
      </w:r>
      <w:r>
        <w:t>to</w:t>
      </w:r>
      <w:r>
        <w:rPr>
          <w:spacing w:val="-2"/>
        </w:rPr>
        <w:t xml:space="preserve"> </w:t>
      </w:r>
      <w:r>
        <w:t>be</w:t>
      </w:r>
      <w:r>
        <w:rPr>
          <w:spacing w:val="-2"/>
        </w:rPr>
        <w:t xml:space="preserve"> </w:t>
      </w:r>
      <w:proofErr w:type="gramStart"/>
      <w:r>
        <w:t>taken</w:t>
      </w:r>
      <w:r>
        <w:rPr>
          <w:spacing w:val="1"/>
        </w:rPr>
        <w:t xml:space="preserve"> </w:t>
      </w:r>
      <w:r>
        <w:t xml:space="preserve">into </w:t>
      </w:r>
      <w:r>
        <w:rPr>
          <w:spacing w:val="-2"/>
        </w:rPr>
        <w:t>account</w:t>
      </w:r>
      <w:proofErr w:type="gramEnd"/>
      <w:r>
        <w:rPr>
          <w:spacing w:val="-2"/>
        </w:rPr>
        <w:t>:</w:t>
      </w:r>
    </w:p>
    <w:p w14:paraId="51029C27" w14:textId="1360B03A" w:rsidR="00DD0995" w:rsidRDefault="00301C2F">
      <w:pPr>
        <w:pStyle w:val="ListParagraph"/>
        <w:numPr>
          <w:ilvl w:val="0"/>
          <w:numId w:val="1"/>
        </w:numPr>
        <w:tabs>
          <w:tab w:val="left" w:pos="479"/>
        </w:tabs>
        <w:ind w:left="479"/>
        <w:rPr>
          <w:sz w:val="24"/>
        </w:rPr>
      </w:pPr>
      <w:r>
        <w:rPr>
          <w:sz w:val="24"/>
        </w:rPr>
        <w:t>The</w:t>
      </w:r>
      <w:r>
        <w:rPr>
          <w:spacing w:val="-1"/>
          <w:sz w:val="24"/>
        </w:rPr>
        <w:t xml:space="preserve"> </w:t>
      </w:r>
      <w:r>
        <w:rPr>
          <w:sz w:val="24"/>
        </w:rPr>
        <w:t>seriousness</w:t>
      </w:r>
      <w:r>
        <w:rPr>
          <w:spacing w:val="-1"/>
          <w:sz w:val="24"/>
        </w:rPr>
        <w:t xml:space="preserve"> </w:t>
      </w:r>
      <w:r>
        <w:rPr>
          <w:sz w:val="24"/>
        </w:rPr>
        <w:t>of</w:t>
      </w:r>
      <w:r>
        <w:rPr>
          <w:spacing w:val="-3"/>
          <w:sz w:val="24"/>
        </w:rPr>
        <w:t xml:space="preserve"> </w:t>
      </w:r>
      <w:r>
        <w:rPr>
          <w:sz w:val="24"/>
        </w:rPr>
        <w:t>the</w:t>
      </w:r>
      <w:r>
        <w:rPr>
          <w:spacing w:val="-2"/>
          <w:sz w:val="24"/>
        </w:rPr>
        <w:t xml:space="preserve"> </w:t>
      </w:r>
      <w:r>
        <w:rPr>
          <w:sz w:val="24"/>
        </w:rPr>
        <w:t>issue</w:t>
      </w:r>
      <w:r>
        <w:rPr>
          <w:spacing w:val="4"/>
          <w:sz w:val="24"/>
        </w:rPr>
        <w:t xml:space="preserve"> </w:t>
      </w:r>
      <w:r w:rsidR="008F0545">
        <w:rPr>
          <w:spacing w:val="-2"/>
          <w:sz w:val="24"/>
        </w:rPr>
        <w:t>raised.</w:t>
      </w:r>
    </w:p>
    <w:p w14:paraId="51029C28" w14:textId="77777777" w:rsidR="00DD0995" w:rsidRDefault="00301C2F">
      <w:pPr>
        <w:pStyle w:val="ListParagraph"/>
        <w:numPr>
          <w:ilvl w:val="0"/>
          <w:numId w:val="1"/>
        </w:numPr>
        <w:tabs>
          <w:tab w:val="left" w:pos="479"/>
        </w:tabs>
        <w:ind w:left="479"/>
        <w:rPr>
          <w:sz w:val="24"/>
        </w:rPr>
      </w:pPr>
      <w:r>
        <w:rPr>
          <w:sz w:val="24"/>
        </w:rPr>
        <w:t>The</w:t>
      </w:r>
      <w:r>
        <w:rPr>
          <w:spacing w:val="-1"/>
          <w:sz w:val="24"/>
        </w:rPr>
        <w:t xml:space="preserve"> </w:t>
      </w:r>
      <w:r>
        <w:rPr>
          <w:sz w:val="24"/>
        </w:rPr>
        <w:t>credibility</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allegation;</w:t>
      </w:r>
      <w:r>
        <w:rPr>
          <w:spacing w:val="4"/>
          <w:sz w:val="24"/>
        </w:rPr>
        <w:t xml:space="preserve"> </w:t>
      </w:r>
      <w:r>
        <w:rPr>
          <w:spacing w:val="-5"/>
          <w:sz w:val="24"/>
        </w:rPr>
        <w:t>and</w:t>
      </w:r>
    </w:p>
    <w:p w14:paraId="51029C29" w14:textId="77777777" w:rsidR="00DD0995" w:rsidRDefault="00301C2F">
      <w:pPr>
        <w:pStyle w:val="ListParagraph"/>
        <w:numPr>
          <w:ilvl w:val="0"/>
          <w:numId w:val="1"/>
        </w:numPr>
        <w:tabs>
          <w:tab w:val="left" w:pos="479"/>
        </w:tabs>
        <w:spacing w:before="2" w:line="240" w:lineRule="auto"/>
        <w:ind w:left="479" w:right="335"/>
        <w:rPr>
          <w:sz w:val="24"/>
        </w:rPr>
      </w:pPr>
      <w:r>
        <w:rPr>
          <w:sz w:val="24"/>
        </w:rPr>
        <w:t>Whether</w:t>
      </w:r>
      <w:r>
        <w:rPr>
          <w:spacing w:val="-4"/>
          <w:sz w:val="24"/>
        </w:rPr>
        <w:t xml:space="preserve"> </w:t>
      </w:r>
      <w:r>
        <w:rPr>
          <w:sz w:val="24"/>
        </w:rPr>
        <w:t>the</w:t>
      </w:r>
      <w:r>
        <w:rPr>
          <w:spacing w:val="-1"/>
          <w:sz w:val="24"/>
        </w:rPr>
        <w:t xml:space="preserve"> </w:t>
      </w:r>
      <w:r>
        <w:rPr>
          <w:sz w:val="24"/>
        </w:rPr>
        <w:t>allegation can realistically</w:t>
      </w:r>
      <w:r>
        <w:rPr>
          <w:spacing w:val="-2"/>
          <w:sz w:val="24"/>
        </w:rPr>
        <w:t xml:space="preserve"> </w:t>
      </w:r>
      <w:r>
        <w:rPr>
          <w:sz w:val="24"/>
        </w:rPr>
        <w:t>be</w:t>
      </w:r>
      <w:r>
        <w:rPr>
          <w:spacing w:val="-1"/>
          <w:sz w:val="24"/>
        </w:rPr>
        <w:t xml:space="preserve"> </w:t>
      </w:r>
      <w:r>
        <w:rPr>
          <w:sz w:val="24"/>
        </w:rPr>
        <w:t>investigated</w:t>
      </w:r>
      <w:r>
        <w:rPr>
          <w:spacing w:val="-3"/>
          <w:sz w:val="24"/>
        </w:rPr>
        <w:t xml:space="preserve"> </w:t>
      </w:r>
      <w:r>
        <w:rPr>
          <w:sz w:val="24"/>
        </w:rPr>
        <w:t>from</w:t>
      </w:r>
      <w:r>
        <w:rPr>
          <w:spacing w:val="-1"/>
          <w:sz w:val="24"/>
        </w:rPr>
        <w:t xml:space="preserve"> </w:t>
      </w:r>
      <w:r>
        <w:rPr>
          <w:sz w:val="24"/>
        </w:rPr>
        <w:t>factors</w:t>
      </w:r>
      <w:r>
        <w:rPr>
          <w:spacing w:val="-4"/>
          <w:sz w:val="24"/>
        </w:rPr>
        <w:t xml:space="preserve"> </w:t>
      </w:r>
      <w:r>
        <w:rPr>
          <w:sz w:val="24"/>
        </w:rPr>
        <w:t>or</w:t>
      </w:r>
      <w:r>
        <w:rPr>
          <w:spacing w:val="-1"/>
          <w:sz w:val="24"/>
        </w:rPr>
        <w:t xml:space="preserve"> </w:t>
      </w:r>
      <w:r>
        <w:rPr>
          <w:sz w:val="24"/>
        </w:rPr>
        <w:t>sources</w:t>
      </w:r>
      <w:r>
        <w:rPr>
          <w:spacing w:val="-2"/>
          <w:sz w:val="24"/>
        </w:rPr>
        <w:t xml:space="preserve"> </w:t>
      </w:r>
      <w:r>
        <w:rPr>
          <w:sz w:val="24"/>
        </w:rPr>
        <w:t>other</w:t>
      </w:r>
      <w:r>
        <w:rPr>
          <w:spacing w:val="-4"/>
          <w:sz w:val="24"/>
        </w:rPr>
        <w:t xml:space="preserve"> </w:t>
      </w:r>
      <w:r>
        <w:rPr>
          <w:sz w:val="24"/>
        </w:rPr>
        <w:t>than</w:t>
      </w:r>
      <w:r>
        <w:rPr>
          <w:spacing w:val="-3"/>
          <w:sz w:val="24"/>
        </w:rPr>
        <w:t xml:space="preserve"> </w:t>
      </w:r>
      <w:r>
        <w:rPr>
          <w:sz w:val="24"/>
        </w:rPr>
        <w:t xml:space="preserve">the </w:t>
      </w:r>
      <w:r>
        <w:rPr>
          <w:spacing w:val="-2"/>
          <w:sz w:val="24"/>
        </w:rPr>
        <w:t>complainant</w:t>
      </w:r>
    </w:p>
    <w:p w14:paraId="51029C2A" w14:textId="77777777" w:rsidR="00DD0995" w:rsidRDefault="00301C2F">
      <w:pPr>
        <w:pStyle w:val="Heading1"/>
        <w:spacing w:before="292"/>
      </w:pPr>
      <w:r>
        <w:t>Untrue</w:t>
      </w:r>
      <w:r>
        <w:rPr>
          <w:spacing w:val="-3"/>
        </w:rPr>
        <w:t xml:space="preserve"> </w:t>
      </w:r>
      <w:r>
        <w:rPr>
          <w:spacing w:val="-2"/>
        </w:rPr>
        <w:t>Allegations</w:t>
      </w:r>
    </w:p>
    <w:p w14:paraId="51029C2B" w14:textId="77777777" w:rsidR="00DD0995" w:rsidRDefault="00DD0995">
      <w:pPr>
        <w:pStyle w:val="BodyText"/>
        <w:ind w:left="0"/>
        <w:rPr>
          <w:b/>
        </w:rPr>
      </w:pPr>
    </w:p>
    <w:p w14:paraId="51029C2C" w14:textId="77777777" w:rsidR="00DD0995" w:rsidRDefault="00301C2F">
      <w:pPr>
        <w:pStyle w:val="BodyText"/>
        <w:ind w:left="120" w:right="197"/>
      </w:pPr>
      <w:r>
        <w:t>No</w:t>
      </w:r>
      <w:r>
        <w:rPr>
          <w:spacing w:val="-2"/>
        </w:rPr>
        <w:t xml:space="preserve"> </w:t>
      </w:r>
      <w:r>
        <w:t>disciplinary</w:t>
      </w:r>
      <w:r>
        <w:rPr>
          <w:spacing w:val="-4"/>
        </w:rPr>
        <w:t xml:space="preserve"> </w:t>
      </w:r>
      <w:r>
        <w:t>or</w:t>
      </w:r>
      <w:r>
        <w:rPr>
          <w:spacing w:val="-3"/>
        </w:rPr>
        <w:t xml:space="preserve"> </w:t>
      </w:r>
      <w:r>
        <w:t>other</w:t>
      </w:r>
      <w:r>
        <w:rPr>
          <w:spacing w:val="-3"/>
        </w:rPr>
        <w:t xml:space="preserve"> </w:t>
      </w:r>
      <w:r>
        <w:t>action</w:t>
      </w:r>
      <w:r>
        <w:rPr>
          <w:spacing w:val="-2"/>
        </w:rPr>
        <w:t xml:space="preserve"> </w:t>
      </w:r>
      <w:r>
        <w:t>will</w:t>
      </w:r>
      <w:r>
        <w:rPr>
          <w:spacing w:val="-3"/>
        </w:rPr>
        <w:t xml:space="preserve"> </w:t>
      </w:r>
      <w:r>
        <w:t>be</w:t>
      </w:r>
      <w:r>
        <w:rPr>
          <w:spacing w:val="-2"/>
        </w:rPr>
        <w:t xml:space="preserve"> </w:t>
      </w:r>
      <w:r>
        <w:t>taken</w:t>
      </w:r>
      <w:r>
        <w:rPr>
          <w:spacing w:val="-2"/>
        </w:rPr>
        <w:t xml:space="preserve"> </w:t>
      </w:r>
      <w:r>
        <w:t>against a</w:t>
      </w:r>
      <w:r>
        <w:rPr>
          <w:spacing w:val="-3"/>
        </w:rPr>
        <w:t xml:space="preserve"> </w:t>
      </w:r>
      <w:r>
        <w:t>whistle-blower</w:t>
      </w:r>
      <w:r>
        <w:rPr>
          <w:spacing w:val="-3"/>
        </w:rPr>
        <w:t xml:space="preserve"> </w:t>
      </w:r>
      <w:r>
        <w:t>who makes</w:t>
      </w:r>
      <w:r>
        <w:rPr>
          <w:spacing w:val="-1"/>
        </w:rPr>
        <w:t xml:space="preserve"> </w:t>
      </w:r>
      <w:r>
        <w:t>an</w:t>
      </w:r>
      <w:r>
        <w:rPr>
          <w:spacing w:val="-2"/>
        </w:rPr>
        <w:t xml:space="preserve"> </w:t>
      </w:r>
      <w:r>
        <w:t>allegation in the reasonable belief that it is in the public interest to do so even if the allegation is not substantiated by an investigation.</w:t>
      </w:r>
    </w:p>
    <w:p w14:paraId="51029C2D" w14:textId="77777777" w:rsidR="00DD0995" w:rsidRDefault="00DD0995">
      <w:pPr>
        <w:pStyle w:val="BodyText"/>
        <w:spacing w:before="1"/>
        <w:ind w:left="0"/>
      </w:pPr>
    </w:p>
    <w:p w14:paraId="51029C2E" w14:textId="77777777" w:rsidR="00DD0995" w:rsidRDefault="00301C2F">
      <w:pPr>
        <w:pStyle w:val="BodyText"/>
        <w:ind w:left="120" w:right="181"/>
      </w:pPr>
      <w:r>
        <w:t>However,</w:t>
      </w:r>
      <w:r>
        <w:rPr>
          <w:spacing w:val="-4"/>
        </w:rPr>
        <w:t xml:space="preserve"> </w:t>
      </w:r>
      <w:r>
        <w:t>disciplinary</w:t>
      </w:r>
      <w:r>
        <w:rPr>
          <w:spacing w:val="-2"/>
        </w:rPr>
        <w:t xml:space="preserve"> </w:t>
      </w:r>
      <w:r>
        <w:t>action may</w:t>
      </w:r>
      <w:r>
        <w:rPr>
          <w:spacing w:val="-5"/>
        </w:rPr>
        <w:t xml:space="preserve"> </w:t>
      </w:r>
      <w:r>
        <w:t>be</w:t>
      </w:r>
      <w:r>
        <w:rPr>
          <w:spacing w:val="-3"/>
        </w:rPr>
        <w:t xml:space="preserve"> </w:t>
      </w:r>
      <w:r>
        <w:t>taken</w:t>
      </w:r>
      <w:r>
        <w:rPr>
          <w:spacing w:val="-3"/>
        </w:rPr>
        <w:t xml:space="preserve"> </w:t>
      </w:r>
      <w:r>
        <w:t>against</w:t>
      </w:r>
      <w:r>
        <w:rPr>
          <w:spacing w:val="-3"/>
        </w:rPr>
        <w:t xml:space="preserve"> </w:t>
      </w:r>
      <w:r>
        <w:t>a</w:t>
      </w:r>
      <w:r>
        <w:rPr>
          <w:spacing w:val="-1"/>
        </w:rPr>
        <w:t xml:space="preserve"> </w:t>
      </w:r>
      <w:r>
        <w:t>whistle-blower</w:t>
      </w:r>
      <w:r>
        <w:rPr>
          <w:spacing w:val="-4"/>
        </w:rPr>
        <w:t xml:space="preserve"> </w:t>
      </w:r>
      <w:r>
        <w:t>who</w:t>
      </w:r>
      <w:r>
        <w:rPr>
          <w:spacing w:val="-3"/>
        </w:rPr>
        <w:t xml:space="preserve"> </w:t>
      </w:r>
      <w:r>
        <w:t>makes</w:t>
      </w:r>
      <w:r>
        <w:rPr>
          <w:spacing w:val="-2"/>
        </w:rPr>
        <w:t xml:space="preserve"> </w:t>
      </w:r>
      <w:r>
        <w:t>an allegation without reasonable belief that it is in the public interest to do so (e.g. making an allegation frivolously, maliciously or for personal gain where there is no element of public interest).</w:t>
      </w:r>
    </w:p>
    <w:p w14:paraId="51029C2F" w14:textId="77777777" w:rsidR="00DD0995" w:rsidRDefault="00DD0995">
      <w:pPr>
        <w:sectPr w:rsidR="00DD0995" w:rsidSect="004032C3">
          <w:pgSz w:w="11920" w:h="16860"/>
          <w:pgMar w:top="1380" w:right="980" w:bottom="280" w:left="960" w:header="572" w:footer="0" w:gutter="0"/>
          <w:cols w:space="720"/>
        </w:sectPr>
      </w:pPr>
    </w:p>
    <w:p w14:paraId="51029C30" w14:textId="77777777" w:rsidR="00DD0995" w:rsidRDefault="00301C2F">
      <w:pPr>
        <w:pStyle w:val="Heading1"/>
        <w:spacing w:before="41"/>
      </w:pPr>
      <w:r>
        <w:lastRenderedPageBreak/>
        <w:t>Procedure</w:t>
      </w:r>
      <w:r>
        <w:rPr>
          <w:spacing w:val="-4"/>
        </w:rPr>
        <w:t xml:space="preserve"> </w:t>
      </w:r>
      <w:r>
        <w:t>for</w:t>
      </w:r>
      <w:r>
        <w:rPr>
          <w:spacing w:val="-1"/>
        </w:rPr>
        <w:t xml:space="preserve"> </w:t>
      </w:r>
      <w:r>
        <w:t>Making</w:t>
      </w:r>
      <w:r>
        <w:rPr>
          <w:spacing w:val="-2"/>
        </w:rPr>
        <w:t xml:space="preserve"> </w:t>
      </w:r>
      <w:r>
        <w:t>an</w:t>
      </w:r>
      <w:r>
        <w:rPr>
          <w:spacing w:val="1"/>
        </w:rPr>
        <w:t xml:space="preserve"> </w:t>
      </w:r>
      <w:r>
        <w:rPr>
          <w:spacing w:val="-2"/>
        </w:rPr>
        <w:t>Allegation</w:t>
      </w:r>
    </w:p>
    <w:p w14:paraId="51029C31" w14:textId="77777777" w:rsidR="00DD0995" w:rsidRDefault="00DD0995">
      <w:pPr>
        <w:pStyle w:val="BodyText"/>
        <w:ind w:left="0"/>
        <w:rPr>
          <w:b/>
        </w:rPr>
      </w:pPr>
    </w:p>
    <w:p w14:paraId="51029C32" w14:textId="77777777" w:rsidR="00DD0995" w:rsidRDefault="00301C2F">
      <w:pPr>
        <w:pStyle w:val="BodyText"/>
        <w:ind w:left="120" w:right="181"/>
      </w:pPr>
      <w:r>
        <w:t>It is preferable for allegations to be made to an employee’s manager to whom they report. This may</w:t>
      </w:r>
      <w:r>
        <w:rPr>
          <w:spacing w:val="-2"/>
        </w:rPr>
        <w:t xml:space="preserve"> </w:t>
      </w:r>
      <w:r>
        <w:t>depend on</w:t>
      </w:r>
      <w:r>
        <w:rPr>
          <w:spacing w:val="-3"/>
        </w:rPr>
        <w:t xml:space="preserve"> </w:t>
      </w:r>
      <w:r>
        <w:t>the</w:t>
      </w:r>
      <w:r>
        <w:rPr>
          <w:spacing w:val="-3"/>
        </w:rPr>
        <w:t xml:space="preserve"> </w:t>
      </w:r>
      <w:r>
        <w:t>seriousness</w:t>
      </w:r>
      <w:r>
        <w:rPr>
          <w:spacing w:val="-2"/>
        </w:rPr>
        <w:t xml:space="preserve"> </w:t>
      </w:r>
      <w:r>
        <w:t>and</w:t>
      </w:r>
      <w:r>
        <w:rPr>
          <w:spacing w:val="-3"/>
        </w:rPr>
        <w:t xml:space="preserve"> </w:t>
      </w:r>
      <w:r>
        <w:t>sensitivity</w:t>
      </w:r>
      <w:r>
        <w:rPr>
          <w:spacing w:val="-2"/>
        </w:rPr>
        <w:t xml:space="preserve"> </w:t>
      </w:r>
      <w:r>
        <w:t>of</w:t>
      </w:r>
      <w:r>
        <w:rPr>
          <w:spacing w:val="-3"/>
        </w:rPr>
        <w:t xml:space="preserve"> </w:t>
      </w:r>
      <w:r>
        <w:t>the</w:t>
      </w:r>
      <w:r>
        <w:rPr>
          <w:spacing w:val="-3"/>
        </w:rPr>
        <w:t xml:space="preserve"> </w:t>
      </w:r>
      <w:r>
        <w:t>issues</w:t>
      </w:r>
      <w:r>
        <w:rPr>
          <w:spacing w:val="-2"/>
        </w:rPr>
        <w:t xml:space="preserve"> </w:t>
      </w:r>
      <w:r>
        <w:t>involved and</w:t>
      </w:r>
      <w:r>
        <w:rPr>
          <w:spacing w:val="-3"/>
        </w:rPr>
        <w:t xml:space="preserve"> </w:t>
      </w:r>
      <w:r>
        <w:t>who</w:t>
      </w:r>
      <w:r>
        <w:rPr>
          <w:spacing w:val="-3"/>
        </w:rPr>
        <w:t xml:space="preserve"> </w:t>
      </w:r>
      <w:r>
        <w:t>is</w:t>
      </w:r>
      <w:r>
        <w:rPr>
          <w:spacing w:val="-2"/>
        </w:rPr>
        <w:t xml:space="preserve"> </w:t>
      </w:r>
      <w:r>
        <w:t>suspected of</w:t>
      </w:r>
      <w:r>
        <w:rPr>
          <w:spacing w:val="-3"/>
        </w:rPr>
        <w:t xml:space="preserve"> </w:t>
      </w:r>
      <w:r>
        <w:t xml:space="preserve">the </w:t>
      </w:r>
      <w:r>
        <w:rPr>
          <w:spacing w:val="-2"/>
        </w:rPr>
        <w:t>malpractice.</w:t>
      </w:r>
    </w:p>
    <w:p w14:paraId="51029C33" w14:textId="77777777" w:rsidR="00DD0995" w:rsidRDefault="00301C2F">
      <w:pPr>
        <w:pStyle w:val="BodyText"/>
        <w:spacing w:before="292"/>
        <w:ind w:left="120"/>
      </w:pPr>
      <w:r>
        <w:t>Whether</w:t>
      </w:r>
      <w:r>
        <w:rPr>
          <w:spacing w:val="-4"/>
        </w:rPr>
        <w:t xml:space="preserve"> </w:t>
      </w:r>
      <w:r>
        <w:t>a</w:t>
      </w:r>
      <w:r>
        <w:rPr>
          <w:spacing w:val="-1"/>
        </w:rPr>
        <w:t xml:space="preserve"> </w:t>
      </w:r>
      <w:r>
        <w:t>written</w:t>
      </w:r>
      <w:r>
        <w:rPr>
          <w:spacing w:val="-3"/>
        </w:rPr>
        <w:t xml:space="preserve"> </w:t>
      </w:r>
      <w:r>
        <w:t>or</w:t>
      </w:r>
      <w:r>
        <w:rPr>
          <w:spacing w:val="-4"/>
        </w:rPr>
        <w:t xml:space="preserve"> </w:t>
      </w:r>
      <w:r>
        <w:t>oral</w:t>
      </w:r>
      <w:r>
        <w:rPr>
          <w:spacing w:val="-1"/>
        </w:rPr>
        <w:t xml:space="preserve"> </w:t>
      </w:r>
      <w:r>
        <w:t>report</w:t>
      </w:r>
      <w:r>
        <w:rPr>
          <w:spacing w:val="-3"/>
        </w:rPr>
        <w:t xml:space="preserve"> </w:t>
      </w:r>
      <w:r>
        <w:t>is</w:t>
      </w:r>
      <w:r>
        <w:rPr>
          <w:spacing w:val="-2"/>
        </w:rPr>
        <w:t xml:space="preserve"> </w:t>
      </w:r>
      <w:r>
        <w:t>made</w:t>
      </w:r>
      <w:r>
        <w:rPr>
          <w:spacing w:val="-1"/>
        </w:rPr>
        <w:t xml:space="preserve"> </w:t>
      </w:r>
      <w:r>
        <w:t>it is</w:t>
      </w:r>
      <w:r>
        <w:rPr>
          <w:spacing w:val="-2"/>
        </w:rPr>
        <w:t xml:space="preserve"> </w:t>
      </w:r>
      <w:r>
        <w:t>important</w:t>
      </w:r>
      <w:r>
        <w:rPr>
          <w:spacing w:val="-3"/>
        </w:rPr>
        <w:t xml:space="preserve"> </w:t>
      </w:r>
      <w:r>
        <w:t>that relevant information</w:t>
      </w:r>
      <w:r>
        <w:rPr>
          <w:spacing w:val="-3"/>
        </w:rPr>
        <w:t xml:space="preserve"> </w:t>
      </w:r>
      <w:r>
        <w:t>is</w:t>
      </w:r>
      <w:r>
        <w:rPr>
          <w:spacing w:val="-4"/>
        </w:rPr>
        <w:t xml:space="preserve"> </w:t>
      </w:r>
      <w:r>
        <w:t xml:space="preserve">provided </w:t>
      </w:r>
      <w:r>
        <w:rPr>
          <w:spacing w:val="-2"/>
        </w:rPr>
        <w:t>including:</w:t>
      </w:r>
    </w:p>
    <w:p w14:paraId="51029C34" w14:textId="77777777" w:rsidR="00DD0995" w:rsidRDefault="00301C2F">
      <w:pPr>
        <w:pStyle w:val="ListParagraph"/>
        <w:numPr>
          <w:ilvl w:val="0"/>
          <w:numId w:val="1"/>
        </w:numPr>
        <w:tabs>
          <w:tab w:val="left" w:pos="479"/>
        </w:tabs>
        <w:spacing w:before="1"/>
        <w:ind w:left="479" w:hanging="359"/>
        <w:rPr>
          <w:sz w:val="24"/>
        </w:rPr>
      </w:pPr>
      <w:r>
        <w:rPr>
          <w:sz w:val="24"/>
        </w:rPr>
        <w:t>The</w:t>
      </w:r>
      <w:r>
        <w:rPr>
          <w:spacing w:val="-3"/>
          <w:sz w:val="24"/>
        </w:rPr>
        <w:t xml:space="preserve"> </w:t>
      </w:r>
      <w:r>
        <w:rPr>
          <w:sz w:val="24"/>
        </w:rPr>
        <w:t>name</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person</w:t>
      </w:r>
      <w:r>
        <w:rPr>
          <w:spacing w:val="-2"/>
          <w:sz w:val="24"/>
        </w:rPr>
        <w:t xml:space="preserve"> </w:t>
      </w:r>
      <w:r>
        <w:rPr>
          <w:sz w:val="24"/>
        </w:rPr>
        <w:t>making</w:t>
      </w:r>
      <w:r>
        <w:rPr>
          <w:spacing w:val="-2"/>
          <w:sz w:val="24"/>
        </w:rPr>
        <w:t xml:space="preserve"> </w:t>
      </w:r>
      <w:r>
        <w:rPr>
          <w:sz w:val="24"/>
        </w:rPr>
        <w:t>the</w:t>
      </w:r>
      <w:r>
        <w:rPr>
          <w:spacing w:val="-1"/>
          <w:sz w:val="24"/>
        </w:rPr>
        <w:t xml:space="preserve"> </w:t>
      </w:r>
      <w:r>
        <w:rPr>
          <w:sz w:val="24"/>
        </w:rPr>
        <w:t>allegation</w:t>
      </w:r>
      <w:r>
        <w:rPr>
          <w:spacing w:val="1"/>
          <w:sz w:val="24"/>
        </w:rPr>
        <w:t xml:space="preserve"> </w:t>
      </w:r>
      <w:r>
        <w:rPr>
          <w:sz w:val="24"/>
        </w:rPr>
        <w:t>and a</w:t>
      </w:r>
      <w:r>
        <w:rPr>
          <w:spacing w:val="-1"/>
          <w:sz w:val="24"/>
        </w:rPr>
        <w:t xml:space="preserve"> </w:t>
      </w:r>
      <w:r>
        <w:rPr>
          <w:sz w:val="24"/>
        </w:rPr>
        <w:t>contact</w:t>
      </w:r>
      <w:r>
        <w:rPr>
          <w:spacing w:val="10"/>
          <w:sz w:val="24"/>
        </w:rPr>
        <w:t xml:space="preserve"> </w:t>
      </w:r>
      <w:r>
        <w:rPr>
          <w:spacing w:val="-2"/>
          <w:sz w:val="24"/>
        </w:rPr>
        <w:t>point.</w:t>
      </w:r>
    </w:p>
    <w:p w14:paraId="51029C35" w14:textId="085FA79D" w:rsidR="00DD0995" w:rsidRDefault="00301C2F">
      <w:pPr>
        <w:pStyle w:val="ListParagraph"/>
        <w:numPr>
          <w:ilvl w:val="0"/>
          <w:numId w:val="1"/>
        </w:numPr>
        <w:tabs>
          <w:tab w:val="left" w:pos="480"/>
        </w:tabs>
        <w:spacing w:line="240" w:lineRule="auto"/>
        <w:ind w:right="235"/>
        <w:rPr>
          <w:sz w:val="24"/>
        </w:rPr>
      </w:pPr>
      <w:r>
        <w:rPr>
          <w:sz w:val="24"/>
        </w:rPr>
        <w:t>The</w:t>
      </w:r>
      <w:r>
        <w:rPr>
          <w:spacing w:val="-4"/>
          <w:sz w:val="24"/>
        </w:rPr>
        <w:t xml:space="preserve"> </w:t>
      </w:r>
      <w:r>
        <w:rPr>
          <w:sz w:val="24"/>
        </w:rPr>
        <w:t>background</w:t>
      </w:r>
      <w:r>
        <w:rPr>
          <w:spacing w:val="-1"/>
          <w:sz w:val="24"/>
        </w:rPr>
        <w:t xml:space="preserve"> </w:t>
      </w:r>
      <w:r>
        <w:rPr>
          <w:sz w:val="24"/>
        </w:rPr>
        <w:t>and</w:t>
      </w:r>
      <w:r>
        <w:rPr>
          <w:spacing w:val="-4"/>
          <w:sz w:val="24"/>
        </w:rPr>
        <w:t xml:space="preserve"> </w:t>
      </w:r>
      <w:r>
        <w:rPr>
          <w:sz w:val="24"/>
        </w:rPr>
        <w:t>history</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allegation</w:t>
      </w:r>
      <w:r>
        <w:rPr>
          <w:spacing w:val="-1"/>
          <w:sz w:val="24"/>
        </w:rPr>
        <w:t xml:space="preserve"> </w:t>
      </w:r>
      <w:r>
        <w:rPr>
          <w:sz w:val="24"/>
        </w:rPr>
        <w:t>(giving</w:t>
      </w:r>
      <w:r>
        <w:rPr>
          <w:spacing w:val="-3"/>
          <w:sz w:val="24"/>
        </w:rPr>
        <w:t xml:space="preserve"> </w:t>
      </w:r>
      <w:r>
        <w:rPr>
          <w:sz w:val="24"/>
        </w:rPr>
        <w:t>relevant</w:t>
      </w:r>
      <w:r>
        <w:rPr>
          <w:spacing w:val="-4"/>
          <w:sz w:val="24"/>
        </w:rPr>
        <w:t xml:space="preserve"> </w:t>
      </w:r>
      <w:r>
        <w:rPr>
          <w:sz w:val="24"/>
        </w:rPr>
        <w:t>dates</w:t>
      </w:r>
      <w:r>
        <w:rPr>
          <w:spacing w:val="-3"/>
          <w:sz w:val="24"/>
        </w:rPr>
        <w:t xml:space="preserve"> </w:t>
      </w:r>
      <w:r>
        <w:rPr>
          <w:sz w:val="24"/>
        </w:rPr>
        <w:t>and</w:t>
      </w:r>
      <w:r>
        <w:rPr>
          <w:spacing w:val="-4"/>
          <w:sz w:val="24"/>
        </w:rPr>
        <w:t xml:space="preserve"> </w:t>
      </w:r>
      <w:r>
        <w:rPr>
          <w:sz w:val="24"/>
        </w:rPr>
        <w:t>names</w:t>
      </w:r>
      <w:r>
        <w:rPr>
          <w:spacing w:val="-3"/>
          <w:sz w:val="24"/>
        </w:rPr>
        <w:t xml:space="preserve"> </w:t>
      </w:r>
      <w:r>
        <w:rPr>
          <w:sz w:val="24"/>
        </w:rPr>
        <w:t>and</w:t>
      </w:r>
      <w:r>
        <w:rPr>
          <w:spacing w:val="-1"/>
          <w:sz w:val="24"/>
        </w:rPr>
        <w:t xml:space="preserve"> </w:t>
      </w:r>
      <w:r>
        <w:rPr>
          <w:sz w:val="24"/>
        </w:rPr>
        <w:t>positions</w:t>
      </w:r>
      <w:r>
        <w:rPr>
          <w:spacing w:val="-3"/>
          <w:sz w:val="24"/>
        </w:rPr>
        <w:t xml:space="preserve"> </w:t>
      </w:r>
      <w:r>
        <w:rPr>
          <w:sz w:val="24"/>
        </w:rPr>
        <w:t>of those who may be in the position to have contributed to the allegation</w:t>
      </w:r>
      <w:r w:rsidR="008F0545">
        <w:rPr>
          <w:sz w:val="24"/>
        </w:rPr>
        <w:t>).</w:t>
      </w:r>
    </w:p>
    <w:p w14:paraId="51029C36" w14:textId="77777777" w:rsidR="00DD0995" w:rsidRDefault="00301C2F">
      <w:pPr>
        <w:pStyle w:val="ListParagraph"/>
        <w:numPr>
          <w:ilvl w:val="0"/>
          <w:numId w:val="1"/>
        </w:numPr>
        <w:tabs>
          <w:tab w:val="left" w:pos="479"/>
        </w:tabs>
        <w:ind w:left="479" w:hanging="359"/>
        <w:rPr>
          <w:sz w:val="24"/>
        </w:rPr>
      </w:pPr>
      <w:r>
        <w:rPr>
          <w:sz w:val="24"/>
        </w:rPr>
        <w:t>The</w:t>
      </w:r>
      <w:r>
        <w:rPr>
          <w:spacing w:val="-1"/>
          <w:sz w:val="24"/>
        </w:rPr>
        <w:t xml:space="preserve"> </w:t>
      </w:r>
      <w:r>
        <w:rPr>
          <w:sz w:val="24"/>
        </w:rPr>
        <w:t>specific</w:t>
      </w:r>
      <w:r>
        <w:rPr>
          <w:spacing w:val="-2"/>
          <w:sz w:val="24"/>
        </w:rPr>
        <w:t xml:space="preserve"> </w:t>
      </w:r>
      <w:r>
        <w:rPr>
          <w:sz w:val="24"/>
        </w:rPr>
        <w:t>reason</w:t>
      </w:r>
      <w:r>
        <w:rPr>
          <w:spacing w:val="-2"/>
          <w:sz w:val="24"/>
        </w:rPr>
        <w:t xml:space="preserve"> </w:t>
      </w:r>
      <w:r>
        <w:rPr>
          <w:sz w:val="24"/>
        </w:rPr>
        <w:t>for</w:t>
      </w:r>
      <w:r>
        <w:rPr>
          <w:spacing w:val="-4"/>
          <w:sz w:val="24"/>
        </w:rPr>
        <w:t xml:space="preserve"> </w:t>
      </w:r>
      <w:r>
        <w:rPr>
          <w:sz w:val="24"/>
        </w:rPr>
        <w:t>the</w:t>
      </w:r>
      <w:r>
        <w:rPr>
          <w:spacing w:val="5"/>
          <w:sz w:val="24"/>
        </w:rPr>
        <w:t xml:space="preserve"> </w:t>
      </w:r>
      <w:r>
        <w:rPr>
          <w:spacing w:val="-2"/>
          <w:sz w:val="24"/>
        </w:rPr>
        <w:t>allegation.</w:t>
      </w:r>
    </w:p>
    <w:p w14:paraId="51029C37" w14:textId="77777777" w:rsidR="00DD0995" w:rsidRDefault="00DD0995">
      <w:pPr>
        <w:pStyle w:val="BodyText"/>
        <w:spacing w:before="2"/>
        <w:ind w:left="0"/>
      </w:pPr>
    </w:p>
    <w:p w14:paraId="51029C38" w14:textId="77777777" w:rsidR="00DD0995" w:rsidRDefault="00301C2F">
      <w:pPr>
        <w:pStyle w:val="BodyText"/>
        <w:ind w:left="120"/>
      </w:pPr>
      <w:r>
        <w:t>Someone making</w:t>
      </w:r>
      <w:r>
        <w:rPr>
          <w:spacing w:val="-3"/>
        </w:rPr>
        <w:t xml:space="preserve"> </w:t>
      </w:r>
      <w:r>
        <w:t>an</w:t>
      </w:r>
      <w:r>
        <w:rPr>
          <w:spacing w:val="-2"/>
        </w:rPr>
        <w:t xml:space="preserve"> </w:t>
      </w:r>
      <w:r>
        <w:t>allegation</w:t>
      </w:r>
      <w:r>
        <w:rPr>
          <w:spacing w:val="-2"/>
        </w:rPr>
        <w:t xml:space="preserve"> </w:t>
      </w:r>
      <w:r>
        <w:t>will</w:t>
      </w:r>
      <w:r>
        <w:rPr>
          <w:spacing w:val="-3"/>
        </w:rPr>
        <w:t xml:space="preserve"> </w:t>
      </w:r>
      <w:r>
        <w:t>not</w:t>
      </w:r>
      <w:r>
        <w:rPr>
          <w:spacing w:val="-2"/>
        </w:rPr>
        <w:t xml:space="preserve"> </w:t>
      </w:r>
      <w:r>
        <w:t>be</w:t>
      </w:r>
      <w:r>
        <w:rPr>
          <w:spacing w:val="-2"/>
        </w:rPr>
        <w:t xml:space="preserve"> </w:t>
      </w:r>
      <w:r>
        <w:t>expected</w:t>
      </w:r>
      <w:r>
        <w:rPr>
          <w:spacing w:val="-2"/>
        </w:rPr>
        <w:t xml:space="preserve"> </w:t>
      </w:r>
      <w:r>
        <w:t>to</w:t>
      </w:r>
      <w:r>
        <w:rPr>
          <w:spacing w:val="-2"/>
        </w:rPr>
        <w:t xml:space="preserve"> </w:t>
      </w:r>
      <w:r>
        <w:t>prove</w:t>
      </w:r>
      <w:r>
        <w:rPr>
          <w:spacing w:val="-2"/>
        </w:rPr>
        <w:t xml:space="preserve"> </w:t>
      </w:r>
      <w:r>
        <w:t>the</w:t>
      </w:r>
      <w:r>
        <w:rPr>
          <w:spacing w:val="-2"/>
        </w:rPr>
        <w:t xml:space="preserve"> </w:t>
      </w:r>
      <w:r>
        <w:t>truth</w:t>
      </w:r>
      <w:r>
        <w:rPr>
          <w:spacing w:val="-2"/>
        </w:rPr>
        <w:t xml:space="preserve"> </w:t>
      </w:r>
      <w:r>
        <w:t>of</w:t>
      </w:r>
      <w:r>
        <w:rPr>
          <w:spacing w:val="-4"/>
        </w:rPr>
        <w:t xml:space="preserve"> </w:t>
      </w:r>
      <w:r>
        <w:t>any</w:t>
      </w:r>
      <w:r>
        <w:rPr>
          <w:spacing w:val="-1"/>
        </w:rPr>
        <w:t xml:space="preserve"> </w:t>
      </w:r>
      <w:r>
        <w:t>allegations,</w:t>
      </w:r>
      <w:r>
        <w:rPr>
          <w:spacing w:val="-3"/>
        </w:rPr>
        <w:t xml:space="preserve"> </w:t>
      </w:r>
      <w:r>
        <w:t>they</w:t>
      </w:r>
      <w:r>
        <w:rPr>
          <w:spacing w:val="-4"/>
        </w:rPr>
        <w:t xml:space="preserve"> </w:t>
      </w:r>
      <w:r>
        <w:t xml:space="preserve">will need to provide information to the person they have reported to, to </w:t>
      </w:r>
      <w:proofErr w:type="gramStart"/>
      <w:r>
        <w:t>establish that</w:t>
      </w:r>
      <w:proofErr w:type="gramEnd"/>
      <w:r>
        <w:t xml:space="preserve"> that there are reasonable grounds for the allegation.</w:t>
      </w:r>
    </w:p>
    <w:p w14:paraId="51029C39" w14:textId="77777777" w:rsidR="00DD0995" w:rsidRDefault="00301C2F">
      <w:pPr>
        <w:pStyle w:val="BodyText"/>
        <w:spacing w:before="292"/>
        <w:ind w:left="120" w:right="177"/>
      </w:pPr>
      <w:r>
        <w:t>Someone making an allegation may be accompanied by another person of their choosing during any meetings or interviews in connection with the allegation. However, if the matter is subsequently</w:t>
      </w:r>
      <w:r>
        <w:rPr>
          <w:spacing w:val="-5"/>
        </w:rPr>
        <w:t xml:space="preserve"> </w:t>
      </w:r>
      <w:r>
        <w:t>dealt with</w:t>
      </w:r>
      <w:r>
        <w:rPr>
          <w:spacing w:val="-5"/>
        </w:rPr>
        <w:t xml:space="preserve"> </w:t>
      </w:r>
      <w:r>
        <w:t>through</w:t>
      </w:r>
      <w:r>
        <w:rPr>
          <w:spacing w:val="-3"/>
        </w:rPr>
        <w:t xml:space="preserve"> </w:t>
      </w:r>
      <w:r>
        <w:t>another</w:t>
      </w:r>
      <w:r>
        <w:rPr>
          <w:spacing w:val="-4"/>
        </w:rPr>
        <w:t xml:space="preserve"> </w:t>
      </w:r>
      <w:r>
        <w:t>procedure</w:t>
      </w:r>
      <w:r>
        <w:rPr>
          <w:spacing w:val="-3"/>
        </w:rPr>
        <w:t xml:space="preserve"> </w:t>
      </w:r>
      <w:r>
        <w:t>the</w:t>
      </w:r>
      <w:r>
        <w:rPr>
          <w:spacing w:val="-3"/>
        </w:rPr>
        <w:t xml:space="preserve"> </w:t>
      </w:r>
      <w:r>
        <w:t>right</w:t>
      </w:r>
      <w:r>
        <w:rPr>
          <w:spacing w:val="-3"/>
        </w:rPr>
        <w:t xml:space="preserve"> </w:t>
      </w:r>
      <w:r>
        <w:t>to</w:t>
      </w:r>
      <w:r>
        <w:rPr>
          <w:spacing w:val="-3"/>
        </w:rPr>
        <w:t xml:space="preserve"> </w:t>
      </w:r>
      <w:r>
        <w:t>be</w:t>
      </w:r>
      <w:r>
        <w:rPr>
          <w:spacing w:val="-3"/>
        </w:rPr>
        <w:t xml:space="preserve"> </w:t>
      </w:r>
      <w:r>
        <w:t>accompanied</w:t>
      </w:r>
      <w:r>
        <w:rPr>
          <w:spacing w:val="-3"/>
        </w:rPr>
        <w:t xml:space="preserve"> </w:t>
      </w:r>
      <w:r>
        <w:t>will</w:t>
      </w:r>
      <w:r>
        <w:rPr>
          <w:spacing w:val="-1"/>
        </w:rPr>
        <w:t xml:space="preserve"> </w:t>
      </w:r>
      <w:r>
        <w:t>at</w:t>
      </w:r>
      <w:r>
        <w:rPr>
          <w:spacing w:val="-3"/>
        </w:rPr>
        <w:t xml:space="preserve"> </w:t>
      </w:r>
      <w:r>
        <w:t>that stage be in accordance with the relevant procedure.</w:t>
      </w:r>
    </w:p>
    <w:p w14:paraId="51029C3A" w14:textId="77777777" w:rsidR="00DD0995" w:rsidRDefault="00DD0995">
      <w:pPr>
        <w:pStyle w:val="BodyText"/>
        <w:spacing w:before="2"/>
        <w:ind w:left="0"/>
      </w:pPr>
    </w:p>
    <w:p w14:paraId="51029C3B" w14:textId="77777777" w:rsidR="00DD0995" w:rsidRDefault="00301C2F">
      <w:pPr>
        <w:pStyle w:val="Heading1"/>
      </w:pPr>
      <w:r>
        <w:t>Processing</w:t>
      </w:r>
      <w:r>
        <w:rPr>
          <w:spacing w:val="-2"/>
        </w:rPr>
        <w:t xml:space="preserve"> </w:t>
      </w:r>
      <w:r>
        <w:t>an</w:t>
      </w:r>
      <w:r>
        <w:rPr>
          <w:spacing w:val="-1"/>
        </w:rPr>
        <w:t xml:space="preserve"> </w:t>
      </w:r>
      <w:r>
        <w:rPr>
          <w:spacing w:val="-2"/>
        </w:rPr>
        <w:t>Allegation</w:t>
      </w:r>
    </w:p>
    <w:p w14:paraId="51029C3C" w14:textId="77777777" w:rsidR="00DD0995" w:rsidRDefault="00301C2F">
      <w:pPr>
        <w:pStyle w:val="BodyText"/>
        <w:spacing w:before="293"/>
        <w:ind w:left="120" w:right="181"/>
      </w:pPr>
      <w:r>
        <w:t>The</w:t>
      </w:r>
      <w:r>
        <w:rPr>
          <w:spacing w:val="-1"/>
        </w:rPr>
        <w:t xml:space="preserve"> </w:t>
      </w:r>
      <w:r>
        <w:t>manager</w:t>
      </w:r>
      <w:r>
        <w:rPr>
          <w:spacing w:val="-3"/>
        </w:rPr>
        <w:t xml:space="preserve"> </w:t>
      </w:r>
      <w:r>
        <w:t>will</w:t>
      </w:r>
      <w:r>
        <w:rPr>
          <w:spacing w:val="-3"/>
        </w:rPr>
        <w:t xml:space="preserve"> </w:t>
      </w:r>
      <w:r>
        <w:t>record</w:t>
      </w:r>
      <w:r>
        <w:rPr>
          <w:spacing w:val="-2"/>
        </w:rPr>
        <w:t xml:space="preserve"> </w:t>
      </w:r>
      <w:r>
        <w:t>details</w:t>
      </w:r>
      <w:r>
        <w:rPr>
          <w:spacing w:val="-3"/>
        </w:rPr>
        <w:t xml:space="preserve"> </w:t>
      </w:r>
      <w:r>
        <w:t>of</w:t>
      </w:r>
      <w:r>
        <w:rPr>
          <w:spacing w:val="-2"/>
        </w:rPr>
        <w:t xml:space="preserve"> </w:t>
      </w:r>
      <w:r>
        <w:t>the</w:t>
      </w:r>
      <w:r>
        <w:rPr>
          <w:spacing w:val="-1"/>
        </w:rPr>
        <w:t xml:space="preserve"> </w:t>
      </w:r>
      <w:r>
        <w:t>allegation</w:t>
      </w:r>
      <w:r>
        <w:rPr>
          <w:spacing w:val="-4"/>
        </w:rPr>
        <w:t xml:space="preserve"> </w:t>
      </w:r>
      <w:r>
        <w:t>gathering</w:t>
      </w:r>
      <w:r>
        <w:rPr>
          <w:spacing w:val="-1"/>
        </w:rPr>
        <w:t xml:space="preserve"> </w:t>
      </w:r>
      <w:r>
        <w:t>as</w:t>
      </w:r>
      <w:r>
        <w:rPr>
          <w:spacing w:val="-3"/>
        </w:rPr>
        <w:t xml:space="preserve"> </w:t>
      </w:r>
      <w:r>
        <w:t>much</w:t>
      </w:r>
      <w:r>
        <w:rPr>
          <w:spacing w:val="-2"/>
        </w:rPr>
        <w:t xml:space="preserve"> </w:t>
      </w:r>
      <w:r>
        <w:t>information</w:t>
      </w:r>
      <w:r>
        <w:rPr>
          <w:spacing w:val="-2"/>
        </w:rPr>
        <w:t xml:space="preserve"> </w:t>
      </w:r>
      <w:r>
        <w:t>as</w:t>
      </w:r>
      <w:r>
        <w:rPr>
          <w:spacing w:val="-3"/>
        </w:rPr>
        <w:t xml:space="preserve"> </w:t>
      </w:r>
      <w:r>
        <w:t xml:space="preserve">possible, </w:t>
      </w:r>
      <w:r>
        <w:rPr>
          <w:spacing w:val="-2"/>
        </w:rPr>
        <w:t>including:</w:t>
      </w:r>
    </w:p>
    <w:p w14:paraId="51029C3D" w14:textId="77777777" w:rsidR="00DD0995" w:rsidRDefault="00301C2F">
      <w:pPr>
        <w:pStyle w:val="ListParagraph"/>
        <w:numPr>
          <w:ilvl w:val="0"/>
          <w:numId w:val="1"/>
        </w:numPr>
        <w:tabs>
          <w:tab w:val="left" w:pos="479"/>
        </w:tabs>
        <w:spacing w:line="304" w:lineRule="exact"/>
        <w:ind w:left="479" w:hanging="359"/>
        <w:rPr>
          <w:sz w:val="24"/>
        </w:rPr>
      </w:pPr>
      <w:r>
        <w:rPr>
          <w:sz w:val="24"/>
        </w:rPr>
        <w:t>The record</w:t>
      </w:r>
      <w:r>
        <w:rPr>
          <w:spacing w:val="-2"/>
          <w:sz w:val="24"/>
        </w:rPr>
        <w:t xml:space="preserve"> </w:t>
      </w:r>
      <w:r>
        <w:rPr>
          <w:sz w:val="24"/>
        </w:rPr>
        <w:t>of</w:t>
      </w:r>
      <w:r>
        <w:rPr>
          <w:spacing w:val="-2"/>
          <w:sz w:val="24"/>
        </w:rPr>
        <w:t xml:space="preserve"> </w:t>
      </w:r>
      <w:r>
        <w:rPr>
          <w:sz w:val="24"/>
        </w:rPr>
        <w:t>the</w:t>
      </w:r>
      <w:r>
        <w:rPr>
          <w:spacing w:val="3"/>
          <w:sz w:val="24"/>
        </w:rPr>
        <w:t xml:space="preserve"> </w:t>
      </w:r>
      <w:r>
        <w:rPr>
          <w:spacing w:val="-2"/>
          <w:sz w:val="24"/>
        </w:rPr>
        <w:t>allegation:</w:t>
      </w:r>
    </w:p>
    <w:p w14:paraId="51029C3E" w14:textId="1FDDC033" w:rsidR="00DD0995" w:rsidRDefault="00301C2F">
      <w:pPr>
        <w:pStyle w:val="ListParagraph"/>
        <w:numPr>
          <w:ilvl w:val="0"/>
          <w:numId w:val="1"/>
        </w:numPr>
        <w:tabs>
          <w:tab w:val="left" w:pos="479"/>
        </w:tabs>
        <w:ind w:left="479"/>
        <w:rPr>
          <w:sz w:val="24"/>
        </w:rPr>
      </w:pPr>
      <w:r>
        <w:rPr>
          <w:sz w:val="24"/>
        </w:rPr>
        <w:t>The</w:t>
      </w:r>
      <w:r>
        <w:rPr>
          <w:spacing w:val="-1"/>
          <w:sz w:val="24"/>
        </w:rPr>
        <w:t xml:space="preserve"> </w:t>
      </w:r>
      <w:r>
        <w:rPr>
          <w:sz w:val="24"/>
        </w:rPr>
        <w:t>acknowledgement</w:t>
      </w:r>
      <w:r>
        <w:rPr>
          <w:spacing w:val="-3"/>
          <w:sz w:val="24"/>
        </w:rPr>
        <w:t xml:space="preserve"> </w:t>
      </w:r>
      <w:r>
        <w:rPr>
          <w:sz w:val="24"/>
        </w:rPr>
        <w:t>of the</w:t>
      </w:r>
      <w:r>
        <w:rPr>
          <w:spacing w:val="1"/>
          <w:sz w:val="24"/>
        </w:rPr>
        <w:t xml:space="preserve"> </w:t>
      </w:r>
      <w:r w:rsidR="008F0545">
        <w:rPr>
          <w:spacing w:val="-2"/>
          <w:sz w:val="24"/>
        </w:rPr>
        <w:t>allegation.</w:t>
      </w:r>
    </w:p>
    <w:p w14:paraId="51029C3F" w14:textId="56A72F91" w:rsidR="00DD0995" w:rsidRDefault="00301C2F">
      <w:pPr>
        <w:pStyle w:val="ListParagraph"/>
        <w:numPr>
          <w:ilvl w:val="0"/>
          <w:numId w:val="1"/>
        </w:numPr>
        <w:tabs>
          <w:tab w:val="left" w:pos="479"/>
        </w:tabs>
        <w:spacing w:before="1" w:line="240" w:lineRule="auto"/>
        <w:ind w:left="479" w:hanging="359"/>
        <w:rPr>
          <w:sz w:val="24"/>
        </w:rPr>
      </w:pPr>
      <w:r>
        <w:rPr>
          <w:sz w:val="24"/>
        </w:rPr>
        <w:t>Any</w:t>
      </w:r>
      <w:r>
        <w:rPr>
          <w:spacing w:val="-2"/>
          <w:sz w:val="24"/>
        </w:rPr>
        <w:t xml:space="preserve"> </w:t>
      </w:r>
      <w:r>
        <w:rPr>
          <w:sz w:val="24"/>
        </w:rPr>
        <w:t>documents</w:t>
      </w:r>
      <w:r>
        <w:rPr>
          <w:spacing w:val="-2"/>
          <w:sz w:val="24"/>
        </w:rPr>
        <w:t xml:space="preserve"> </w:t>
      </w:r>
      <w:r>
        <w:rPr>
          <w:sz w:val="24"/>
        </w:rPr>
        <w:t>supplied</w:t>
      </w:r>
      <w:r>
        <w:rPr>
          <w:spacing w:val="-5"/>
          <w:sz w:val="24"/>
        </w:rPr>
        <w:t xml:space="preserve"> </w:t>
      </w:r>
      <w:r>
        <w:rPr>
          <w:sz w:val="24"/>
        </w:rPr>
        <w:t>by</w:t>
      </w:r>
      <w:r>
        <w:rPr>
          <w:spacing w:val="-2"/>
          <w:sz w:val="24"/>
        </w:rPr>
        <w:t xml:space="preserve"> </w:t>
      </w:r>
      <w:r>
        <w:rPr>
          <w:sz w:val="24"/>
        </w:rPr>
        <w:t>the</w:t>
      </w:r>
      <w:r>
        <w:rPr>
          <w:spacing w:val="2"/>
          <w:sz w:val="24"/>
        </w:rPr>
        <w:t xml:space="preserve"> </w:t>
      </w:r>
      <w:r w:rsidR="008F0545">
        <w:rPr>
          <w:sz w:val="24"/>
        </w:rPr>
        <w:t>whistle-</w:t>
      </w:r>
      <w:r w:rsidR="008F0545">
        <w:rPr>
          <w:spacing w:val="-2"/>
          <w:sz w:val="24"/>
        </w:rPr>
        <w:t>blower.</w:t>
      </w:r>
    </w:p>
    <w:p w14:paraId="51029C40" w14:textId="77777777" w:rsidR="00DD0995" w:rsidRDefault="00301C2F">
      <w:pPr>
        <w:pStyle w:val="BodyText"/>
        <w:spacing w:before="293"/>
        <w:ind w:left="120"/>
      </w:pPr>
      <w:r>
        <w:t>The investigator will ask the whistle-blower for his/her preferred means of communication and contact</w:t>
      </w:r>
      <w:r>
        <w:rPr>
          <w:spacing w:val="-3"/>
        </w:rPr>
        <w:t xml:space="preserve"> </w:t>
      </w:r>
      <w:r>
        <w:t>details</w:t>
      </w:r>
      <w:r>
        <w:rPr>
          <w:spacing w:val="-2"/>
        </w:rPr>
        <w:t xml:space="preserve"> </w:t>
      </w:r>
      <w:r>
        <w:t>and</w:t>
      </w:r>
      <w:r>
        <w:rPr>
          <w:spacing w:val="-3"/>
        </w:rPr>
        <w:t xml:space="preserve"> </w:t>
      </w:r>
      <w:r>
        <w:t>use</w:t>
      </w:r>
      <w:r>
        <w:rPr>
          <w:spacing w:val="-3"/>
        </w:rPr>
        <w:t xml:space="preserve"> </w:t>
      </w:r>
      <w:r>
        <w:t>these</w:t>
      </w:r>
      <w:r>
        <w:rPr>
          <w:spacing w:val="-3"/>
        </w:rPr>
        <w:t xml:space="preserve"> </w:t>
      </w:r>
      <w:r>
        <w:t>for</w:t>
      </w:r>
      <w:r>
        <w:rPr>
          <w:spacing w:val="-4"/>
        </w:rPr>
        <w:t xml:space="preserve"> </w:t>
      </w:r>
      <w:r>
        <w:t>all</w:t>
      </w:r>
      <w:r>
        <w:rPr>
          <w:spacing w:val="-1"/>
        </w:rPr>
        <w:t xml:space="preserve"> </w:t>
      </w:r>
      <w:r>
        <w:t>communications</w:t>
      </w:r>
      <w:r>
        <w:rPr>
          <w:spacing w:val="-4"/>
        </w:rPr>
        <w:t xml:space="preserve"> </w:t>
      </w:r>
      <w:r>
        <w:t>with the</w:t>
      </w:r>
      <w:r>
        <w:rPr>
          <w:spacing w:val="-3"/>
        </w:rPr>
        <w:t xml:space="preserve"> </w:t>
      </w:r>
      <w:r>
        <w:t>whistle-blower</w:t>
      </w:r>
      <w:r>
        <w:rPr>
          <w:spacing w:val="-1"/>
        </w:rPr>
        <w:t xml:space="preserve"> </w:t>
      </w:r>
      <w:proofErr w:type="gramStart"/>
      <w:r>
        <w:t>in order</w:t>
      </w:r>
      <w:r>
        <w:rPr>
          <w:spacing w:val="-4"/>
        </w:rPr>
        <w:t xml:space="preserve"> </w:t>
      </w:r>
      <w:r>
        <w:t>to</w:t>
      </w:r>
      <w:proofErr w:type="gramEnd"/>
      <w:r>
        <w:rPr>
          <w:spacing w:val="-1"/>
        </w:rPr>
        <w:t xml:space="preserve"> </w:t>
      </w:r>
      <w:r>
        <w:t xml:space="preserve">preserve </w:t>
      </w:r>
      <w:r>
        <w:rPr>
          <w:spacing w:val="-2"/>
        </w:rPr>
        <w:t>confidentiality.</w:t>
      </w:r>
    </w:p>
    <w:p w14:paraId="51029C41" w14:textId="09840FB0" w:rsidR="00DD0995" w:rsidRDefault="00301C2F">
      <w:pPr>
        <w:pStyle w:val="BodyText"/>
        <w:spacing w:before="292"/>
        <w:ind w:left="120" w:right="177"/>
      </w:pPr>
      <w:r>
        <w:t>If the</w:t>
      </w:r>
      <w:r>
        <w:rPr>
          <w:spacing w:val="-1"/>
        </w:rPr>
        <w:t xml:space="preserve"> </w:t>
      </w:r>
      <w:r>
        <w:t>allegation</w:t>
      </w:r>
      <w:r>
        <w:rPr>
          <w:spacing w:val="-3"/>
        </w:rPr>
        <w:t xml:space="preserve"> </w:t>
      </w:r>
      <w:r>
        <w:t>discloses</w:t>
      </w:r>
      <w:r>
        <w:rPr>
          <w:spacing w:val="-4"/>
        </w:rPr>
        <w:t xml:space="preserve"> </w:t>
      </w:r>
      <w:r>
        <w:t>evidence</w:t>
      </w:r>
      <w:r>
        <w:rPr>
          <w:spacing w:val="-1"/>
        </w:rPr>
        <w:t xml:space="preserve"> </w:t>
      </w:r>
      <w:r>
        <w:t>of a</w:t>
      </w:r>
      <w:r>
        <w:rPr>
          <w:spacing w:val="-4"/>
        </w:rPr>
        <w:t xml:space="preserve"> </w:t>
      </w:r>
      <w:r>
        <w:t>criminal</w:t>
      </w:r>
      <w:r>
        <w:rPr>
          <w:spacing w:val="-4"/>
        </w:rPr>
        <w:t xml:space="preserve"> </w:t>
      </w:r>
      <w:r w:rsidR="008F0545">
        <w:t>offence,</w:t>
      </w:r>
      <w:r>
        <w:rPr>
          <w:spacing w:val="-3"/>
        </w:rPr>
        <w:t xml:space="preserve"> </w:t>
      </w:r>
      <w:r>
        <w:t>it</w:t>
      </w:r>
      <w:r>
        <w:rPr>
          <w:spacing w:val="-3"/>
        </w:rPr>
        <w:t xml:space="preserve"> </w:t>
      </w:r>
      <w:r>
        <w:t>will</w:t>
      </w:r>
      <w:r>
        <w:rPr>
          <w:spacing w:val="-4"/>
        </w:rPr>
        <w:t xml:space="preserve"> </w:t>
      </w:r>
      <w:r>
        <w:t>immediately</w:t>
      </w:r>
      <w:r>
        <w:rPr>
          <w:spacing w:val="-7"/>
        </w:rPr>
        <w:t xml:space="preserve"> </w:t>
      </w:r>
      <w:r>
        <w:t>be</w:t>
      </w:r>
      <w:r>
        <w:rPr>
          <w:spacing w:val="-1"/>
        </w:rPr>
        <w:t xml:space="preserve"> </w:t>
      </w:r>
      <w:r>
        <w:t>reported to</w:t>
      </w:r>
      <w:r>
        <w:rPr>
          <w:spacing w:val="-3"/>
        </w:rPr>
        <w:t xml:space="preserve"> </w:t>
      </w:r>
      <w:r>
        <w:t xml:space="preserve">the </w:t>
      </w:r>
      <w:proofErr w:type="gramStart"/>
      <w:r>
        <w:t>Directors</w:t>
      </w:r>
      <w:proofErr w:type="gramEnd"/>
      <w:r>
        <w:t xml:space="preserve"> and a decision will be made as to whether to inform the Police.</w:t>
      </w:r>
    </w:p>
    <w:p w14:paraId="51029C42" w14:textId="77777777" w:rsidR="00DD0995" w:rsidRDefault="00DD0995">
      <w:pPr>
        <w:pStyle w:val="BodyText"/>
        <w:spacing w:before="2"/>
        <w:ind w:left="0"/>
      </w:pPr>
    </w:p>
    <w:p w14:paraId="51029C43" w14:textId="77777777" w:rsidR="00DD0995" w:rsidRDefault="00301C2F">
      <w:pPr>
        <w:pStyle w:val="BodyText"/>
        <w:ind w:left="120" w:right="177"/>
      </w:pPr>
      <w:r>
        <w:t>If the</w:t>
      </w:r>
      <w:r>
        <w:rPr>
          <w:spacing w:val="-1"/>
        </w:rPr>
        <w:t xml:space="preserve"> </w:t>
      </w:r>
      <w:r>
        <w:t>allegation concerns</w:t>
      </w:r>
      <w:r>
        <w:rPr>
          <w:spacing w:val="-2"/>
        </w:rPr>
        <w:t xml:space="preserve"> </w:t>
      </w:r>
      <w:r>
        <w:t>suspected</w:t>
      </w:r>
      <w:r>
        <w:rPr>
          <w:spacing w:val="-3"/>
        </w:rPr>
        <w:t xml:space="preserve"> </w:t>
      </w:r>
      <w:r>
        <w:t>harm</w:t>
      </w:r>
      <w:r>
        <w:rPr>
          <w:spacing w:val="-4"/>
        </w:rPr>
        <w:t xml:space="preserve"> </w:t>
      </w:r>
      <w:r>
        <w:t>to</w:t>
      </w:r>
      <w:r>
        <w:rPr>
          <w:spacing w:val="-3"/>
        </w:rPr>
        <w:t xml:space="preserve"> </w:t>
      </w:r>
      <w:r>
        <w:t>children,</w:t>
      </w:r>
      <w:r>
        <w:rPr>
          <w:spacing w:val="-4"/>
        </w:rPr>
        <w:t xml:space="preserve"> </w:t>
      </w:r>
      <w:r>
        <w:t>the</w:t>
      </w:r>
      <w:r>
        <w:rPr>
          <w:spacing w:val="-1"/>
        </w:rPr>
        <w:t xml:space="preserve"> </w:t>
      </w:r>
      <w:r>
        <w:t>appropriate</w:t>
      </w:r>
      <w:r>
        <w:rPr>
          <w:spacing w:val="-3"/>
        </w:rPr>
        <w:t xml:space="preserve"> </w:t>
      </w:r>
      <w:r>
        <w:t>authorities</w:t>
      </w:r>
      <w:r>
        <w:rPr>
          <w:spacing w:val="-4"/>
        </w:rPr>
        <w:t xml:space="preserve"> </w:t>
      </w:r>
      <w:r>
        <w:t>will</w:t>
      </w:r>
      <w:r>
        <w:rPr>
          <w:spacing w:val="-4"/>
        </w:rPr>
        <w:t xml:space="preserve"> </w:t>
      </w:r>
      <w:r>
        <w:t>be</w:t>
      </w:r>
      <w:r>
        <w:rPr>
          <w:spacing w:val="-3"/>
        </w:rPr>
        <w:t xml:space="preserve"> </w:t>
      </w:r>
      <w:r>
        <w:t xml:space="preserve">informed </w:t>
      </w:r>
      <w:r>
        <w:rPr>
          <w:spacing w:val="-2"/>
        </w:rPr>
        <w:t>immediately.</w:t>
      </w:r>
    </w:p>
    <w:p w14:paraId="51029C44" w14:textId="370E6D22" w:rsidR="00DD0995" w:rsidRDefault="00301C2F">
      <w:pPr>
        <w:pStyle w:val="BodyText"/>
        <w:spacing w:before="292"/>
        <w:ind w:left="120"/>
      </w:pPr>
      <w:r>
        <w:t>This</w:t>
      </w:r>
      <w:r>
        <w:rPr>
          <w:spacing w:val="-4"/>
        </w:rPr>
        <w:t xml:space="preserve"> </w:t>
      </w:r>
      <w:r>
        <w:t>is</w:t>
      </w:r>
      <w:r>
        <w:rPr>
          <w:spacing w:val="-3"/>
        </w:rPr>
        <w:t xml:space="preserve"> </w:t>
      </w:r>
      <w:r>
        <w:t>not</w:t>
      </w:r>
      <w:r>
        <w:rPr>
          <w:spacing w:val="1"/>
        </w:rPr>
        <w:t xml:space="preserve"> </w:t>
      </w:r>
      <w:r>
        <w:t>limited</w:t>
      </w:r>
      <w:r>
        <w:rPr>
          <w:spacing w:val="-2"/>
        </w:rPr>
        <w:t xml:space="preserve"> </w:t>
      </w:r>
      <w:r>
        <w:t>to the</w:t>
      </w:r>
      <w:r>
        <w:rPr>
          <w:spacing w:val="-5"/>
        </w:rPr>
        <w:t xml:space="preserve"> </w:t>
      </w:r>
      <w:proofErr w:type="gramStart"/>
      <w:r>
        <w:t>above</w:t>
      </w:r>
      <w:proofErr w:type="gramEnd"/>
      <w:r>
        <w:rPr>
          <w:spacing w:val="-1"/>
        </w:rPr>
        <w:t xml:space="preserve"> </w:t>
      </w:r>
      <w:r>
        <w:t>and</w:t>
      </w:r>
      <w:r>
        <w:rPr>
          <w:spacing w:val="-2"/>
        </w:rPr>
        <w:t xml:space="preserve"> </w:t>
      </w:r>
      <w:r>
        <w:t>each</w:t>
      </w:r>
      <w:r>
        <w:rPr>
          <w:spacing w:val="-2"/>
        </w:rPr>
        <w:t xml:space="preserve"> </w:t>
      </w:r>
      <w:r>
        <w:t>case will</w:t>
      </w:r>
      <w:r>
        <w:rPr>
          <w:spacing w:val="-3"/>
        </w:rPr>
        <w:t xml:space="preserve"> </w:t>
      </w:r>
      <w:r>
        <w:t>be</w:t>
      </w:r>
      <w:r>
        <w:rPr>
          <w:spacing w:val="-2"/>
        </w:rPr>
        <w:t xml:space="preserve"> </w:t>
      </w:r>
      <w:r>
        <w:t>assessed</w:t>
      </w:r>
      <w:r>
        <w:rPr>
          <w:spacing w:val="-3"/>
        </w:rPr>
        <w:t xml:space="preserve"> </w:t>
      </w:r>
      <w:r>
        <w:t>on</w:t>
      </w:r>
      <w:r>
        <w:rPr>
          <w:spacing w:val="-2"/>
        </w:rPr>
        <w:t xml:space="preserve"> </w:t>
      </w:r>
      <w:r>
        <w:t xml:space="preserve">a </w:t>
      </w:r>
      <w:r w:rsidR="008F0545">
        <w:t>case</w:t>
      </w:r>
      <w:r w:rsidR="008F0545">
        <w:rPr>
          <w:spacing w:val="-2"/>
        </w:rPr>
        <w:t>-by-case</w:t>
      </w:r>
      <w:r>
        <w:t xml:space="preserve"> </w:t>
      </w:r>
      <w:r>
        <w:rPr>
          <w:spacing w:val="-2"/>
        </w:rPr>
        <w:t>basis.</w:t>
      </w:r>
    </w:p>
    <w:p w14:paraId="51029C45" w14:textId="77777777" w:rsidR="00DD0995" w:rsidRDefault="00DD0995">
      <w:pPr>
        <w:sectPr w:rsidR="00DD0995" w:rsidSect="004032C3">
          <w:pgSz w:w="11920" w:h="16860"/>
          <w:pgMar w:top="1380" w:right="980" w:bottom="280" w:left="960" w:header="572" w:footer="0" w:gutter="0"/>
          <w:cols w:space="720"/>
        </w:sectPr>
      </w:pPr>
    </w:p>
    <w:p w14:paraId="51029C46" w14:textId="77777777" w:rsidR="00DD0995" w:rsidRDefault="00301C2F">
      <w:pPr>
        <w:pStyle w:val="Heading1"/>
        <w:spacing w:before="41"/>
      </w:pPr>
      <w:r>
        <w:rPr>
          <w:spacing w:val="-2"/>
        </w:rPr>
        <w:lastRenderedPageBreak/>
        <w:t>Timeframe</w:t>
      </w:r>
    </w:p>
    <w:p w14:paraId="51029C47" w14:textId="77777777" w:rsidR="00DD0995" w:rsidRDefault="00DD0995">
      <w:pPr>
        <w:pStyle w:val="BodyText"/>
        <w:ind w:left="0"/>
        <w:rPr>
          <w:b/>
        </w:rPr>
      </w:pPr>
    </w:p>
    <w:p w14:paraId="51029C48" w14:textId="77777777" w:rsidR="00DD0995" w:rsidRDefault="00301C2F">
      <w:pPr>
        <w:pStyle w:val="BodyText"/>
        <w:spacing w:line="292" w:lineRule="exact"/>
        <w:ind w:left="120"/>
      </w:pPr>
      <w:r>
        <w:t>The</w:t>
      </w:r>
      <w:r>
        <w:rPr>
          <w:spacing w:val="-3"/>
        </w:rPr>
        <w:t xml:space="preserve"> </w:t>
      </w:r>
      <w:r>
        <w:t>organisation will</w:t>
      </w:r>
      <w:r>
        <w:rPr>
          <w:spacing w:val="-1"/>
        </w:rPr>
        <w:t xml:space="preserve"> </w:t>
      </w:r>
      <w:r>
        <w:t>acknowledge</w:t>
      </w:r>
      <w:r>
        <w:rPr>
          <w:spacing w:val="-3"/>
        </w:rPr>
        <w:t xml:space="preserve"> </w:t>
      </w:r>
      <w:r>
        <w:t>the</w:t>
      </w:r>
      <w:r>
        <w:rPr>
          <w:spacing w:val="-1"/>
        </w:rPr>
        <w:t xml:space="preserve"> </w:t>
      </w:r>
      <w:r>
        <w:t>allegation</w:t>
      </w:r>
      <w:r>
        <w:rPr>
          <w:spacing w:val="-3"/>
        </w:rPr>
        <w:t xml:space="preserve"> </w:t>
      </w:r>
      <w:r>
        <w:t>in writing</w:t>
      </w:r>
      <w:r>
        <w:rPr>
          <w:spacing w:val="-2"/>
        </w:rPr>
        <w:t xml:space="preserve"> </w:t>
      </w:r>
      <w:r>
        <w:t>within</w:t>
      </w:r>
      <w:r>
        <w:rPr>
          <w:spacing w:val="-2"/>
        </w:rPr>
        <w:t xml:space="preserve"> </w:t>
      </w:r>
      <w:r>
        <w:t>10</w:t>
      </w:r>
      <w:r>
        <w:rPr>
          <w:spacing w:val="-3"/>
        </w:rPr>
        <w:t xml:space="preserve"> </w:t>
      </w:r>
      <w:r>
        <w:t>working</w:t>
      </w:r>
      <w:r>
        <w:rPr>
          <w:spacing w:val="-2"/>
        </w:rPr>
        <w:t xml:space="preserve"> </w:t>
      </w:r>
      <w:r>
        <w:t>days</w:t>
      </w:r>
      <w:r>
        <w:rPr>
          <w:spacing w:val="5"/>
        </w:rPr>
        <w:t xml:space="preserve"> </w:t>
      </w:r>
      <w:r>
        <w:rPr>
          <w:spacing w:val="-2"/>
        </w:rPr>
        <w:t>with:</w:t>
      </w:r>
    </w:p>
    <w:p w14:paraId="51029C49" w14:textId="04720DD5" w:rsidR="00DD0995" w:rsidRDefault="00301C2F">
      <w:pPr>
        <w:pStyle w:val="ListParagraph"/>
        <w:numPr>
          <w:ilvl w:val="0"/>
          <w:numId w:val="1"/>
        </w:numPr>
        <w:tabs>
          <w:tab w:val="left" w:pos="479"/>
        </w:tabs>
        <w:ind w:left="479" w:hanging="359"/>
        <w:rPr>
          <w:sz w:val="24"/>
        </w:rPr>
      </w:pPr>
      <w:r>
        <w:rPr>
          <w:sz w:val="24"/>
        </w:rPr>
        <w:t>An</w:t>
      </w:r>
      <w:r>
        <w:rPr>
          <w:spacing w:val="-1"/>
          <w:sz w:val="24"/>
        </w:rPr>
        <w:t xml:space="preserve"> </w:t>
      </w:r>
      <w:r>
        <w:rPr>
          <w:sz w:val="24"/>
        </w:rPr>
        <w:t>indication</w:t>
      </w:r>
      <w:r>
        <w:rPr>
          <w:spacing w:val="-1"/>
          <w:sz w:val="24"/>
        </w:rPr>
        <w:t xml:space="preserve"> </w:t>
      </w:r>
      <w:r>
        <w:rPr>
          <w:sz w:val="24"/>
        </w:rPr>
        <w:t>of</w:t>
      </w:r>
      <w:r>
        <w:rPr>
          <w:spacing w:val="-2"/>
          <w:sz w:val="24"/>
        </w:rPr>
        <w:t xml:space="preserve"> </w:t>
      </w:r>
      <w:r>
        <w:rPr>
          <w:sz w:val="24"/>
        </w:rPr>
        <w:t>how</w:t>
      </w:r>
      <w:r>
        <w:rPr>
          <w:spacing w:val="-1"/>
          <w:sz w:val="24"/>
        </w:rPr>
        <w:t xml:space="preserve"> </w:t>
      </w:r>
      <w:r>
        <w:rPr>
          <w:sz w:val="24"/>
        </w:rPr>
        <w:t>the</w:t>
      </w:r>
      <w:r>
        <w:rPr>
          <w:spacing w:val="-4"/>
          <w:sz w:val="24"/>
        </w:rPr>
        <w:t xml:space="preserve"> </w:t>
      </w:r>
      <w:r>
        <w:rPr>
          <w:sz w:val="24"/>
        </w:rPr>
        <w:t>organisation</w:t>
      </w:r>
      <w:r>
        <w:rPr>
          <w:spacing w:val="-2"/>
          <w:sz w:val="24"/>
        </w:rPr>
        <w:t xml:space="preserve"> </w:t>
      </w:r>
      <w:proofErr w:type="gramStart"/>
      <w:r>
        <w:rPr>
          <w:sz w:val="24"/>
        </w:rPr>
        <w:t>propose</w:t>
      </w:r>
      <w:proofErr w:type="gramEnd"/>
      <w:r>
        <w:rPr>
          <w:spacing w:val="-1"/>
          <w:sz w:val="24"/>
        </w:rPr>
        <w:t xml:space="preserve"> </w:t>
      </w:r>
      <w:r>
        <w:rPr>
          <w:sz w:val="24"/>
        </w:rPr>
        <w:t>to</w:t>
      </w:r>
      <w:r>
        <w:rPr>
          <w:spacing w:val="-4"/>
          <w:sz w:val="24"/>
        </w:rPr>
        <w:t xml:space="preserve"> </w:t>
      </w:r>
      <w:r>
        <w:rPr>
          <w:sz w:val="24"/>
        </w:rPr>
        <w:t>deal</w:t>
      </w:r>
      <w:r>
        <w:rPr>
          <w:spacing w:val="-3"/>
          <w:sz w:val="24"/>
        </w:rPr>
        <w:t xml:space="preserve"> </w:t>
      </w:r>
      <w:r>
        <w:rPr>
          <w:sz w:val="24"/>
        </w:rPr>
        <w:t>with</w:t>
      </w:r>
      <w:r>
        <w:rPr>
          <w:spacing w:val="-1"/>
          <w:sz w:val="24"/>
        </w:rPr>
        <w:t xml:space="preserve"> </w:t>
      </w:r>
      <w:r>
        <w:rPr>
          <w:sz w:val="24"/>
        </w:rPr>
        <w:t>the</w:t>
      </w:r>
      <w:r>
        <w:rPr>
          <w:spacing w:val="1"/>
          <w:sz w:val="24"/>
        </w:rPr>
        <w:t xml:space="preserve"> </w:t>
      </w:r>
      <w:r w:rsidR="008F0545">
        <w:rPr>
          <w:spacing w:val="-2"/>
          <w:sz w:val="24"/>
        </w:rPr>
        <w:t>matter.</w:t>
      </w:r>
    </w:p>
    <w:p w14:paraId="51029C4A" w14:textId="4ABB1634" w:rsidR="00DD0995" w:rsidRDefault="00301C2F">
      <w:pPr>
        <w:pStyle w:val="ListParagraph"/>
        <w:numPr>
          <w:ilvl w:val="0"/>
          <w:numId w:val="1"/>
        </w:numPr>
        <w:tabs>
          <w:tab w:val="left" w:pos="479"/>
        </w:tabs>
        <w:spacing w:before="1"/>
        <w:ind w:left="479" w:hanging="359"/>
        <w:rPr>
          <w:sz w:val="24"/>
        </w:rPr>
      </w:pPr>
      <w:r>
        <w:rPr>
          <w:sz w:val="24"/>
        </w:rPr>
        <w:t>An</w:t>
      </w:r>
      <w:r>
        <w:rPr>
          <w:spacing w:val="-2"/>
          <w:sz w:val="24"/>
        </w:rPr>
        <w:t xml:space="preserve"> </w:t>
      </w:r>
      <w:r>
        <w:rPr>
          <w:sz w:val="24"/>
        </w:rPr>
        <w:t>estimate of</w:t>
      </w:r>
      <w:r>
        <w:rPr>
          <w:spacing w:val="-3"/>
          <w:sz w:val="24"/>
        </w:rPr>
        <w:t xml:space="preserve"> </w:t>
      </w:r>
      <w:r>
        <w:rPr>
          <w:sz w:val="24"/>
        </w:rPr>
        <w:t>how</w:t>
      </w:r>
      <w:r>
        <w:rPr>
          <w:spacing w:val="-2"/>
          <w:sz w:val="24"/>
        </w:rPr>
        <w:t xml:space="preserve"> </w:t>
      </w:r>
      <w:r>
        <w:rPr>
          <w:sz w:val="24"/>
        </w:rPr>
        <w:t>long</w:t>
      </w:r>
      <w:r>
        <w:rPr>
          <w:spacing w:val="-3"/>
          <w:sz w:val="24"/>
        </w:rPr>
        <w:t xml:space="preserve"> </w:t>
      </w:r>
      <w:r>
        <w:rPr>
          <w:sz w:val="24"/>
        </w:rPr>
        <w:t>it will take</w:t>
      </w:r>
      <w:r>
        <w:rPr>
          <w:spacing w:val="-1"/>
          <w:sz w:val="24"/>
        </w:rPr>
        <w:t xml:space="preserve"> </w:t>
      </w:r>
      <w:r>
        <w:rPr>
          <w:sz w:val="24"/>
        </w:rPr>
        <w:t>to provide</w:t>
      </w:r>
      <w:r>
        <w:rPr>
          <w:spacing w:val="-3"/>
          <w:sz w:val="24"/>
        </w:rPr>
        <w:t xml:space="preserve"> </w:t>
      </w:r>
      <w:r>
        <w:rPr>
          <w:sz w:val="24"/>
        </w:rPr>
        <w:t>a</w:t>
      </w:r>
      <w:r>
        <w:rPr>
          <w:spacing w:val="-3"/>
          <w:sz w:val="24"/>
        </w:rPr>
        <w:t xml:space="preserve"> </w:t>
      </w:r>
      <w:r>
        <w:rPr>
          <w:sz w:val="24"/>
        </w:rPr>
        <w:t>final</w:t>
      </w:r>
      <w:r>
        <w:rPr>
          <w:spacing w:val="4"/>
          <w:sz w:val="24"/>
        </w:rPr>
        <w:t xml:space="preserve"> </w:t>
      </w:r>
      <w:r w:rsidR="008F0545">
        <w:rPr>
          <w:spacing w:val="-2"/>
          <w:sz w:val="24"/>
        </w:rPr>
        <w:t>response.</w:t>
      </w:r>
    </w:p>
    <w:p w14:paraId="51029C4B" w14:textId="1BF9B455" w:rsidR="00DD0995" w:rsidRDefault="00301C2F">
      <w:pPr>
        <w:pStyle w:val="ListParagraph"/>
        <w:numPr>
          <w:ilvl w:val="0"/>
          <w:numId w:val="1"/>
        </w:numPr>
        <w:tabs>
          <w:tab w:val="left" w:pos="479"/>
        </w:tabs>
        <w:ind w:left="479" w:hanging="359"/>
        <w:rPr>
          <w:sz w:val="24"/>
        </w:rPr>
      </w:pPr>
      <w:r>
        <w:rPr>
          <w:sz w:val="24"/>
        </w:rPr>
        <w:t>An indication</w:t>
      </w:r>
      <w:r>
        <w:rPr>
          <w:spacing w:val="-2"/>
          <w:sz w:val="24"/>
        </w:rPr>
        <w:t xml:space="preserve"> </w:t>
      </w:r>
      <w:r>
        <w:rPr>
          <w:sz w:val="24"/>
        </w:rPr>
        <w:t>of</w:t>
      </w:r>
      <w:r>
        <w:rPr>
          <w:spacing w:val="-2"/>
          <w:sz w:val="24"/>
        </w:rPr>
        <w:t xml:space="preserve"> </w:t>
      </w:r>
      <w:r>
        <w:rPr>
          <w:sz w:val="24"/>
        </w:rPr>
        <w:t>whether</w:t>
      </w:r>
      <w:r>
        <w:rPr>
          <w:spacing w:val="-3"/>
          <w:sz w:val="24"/>
        </w:rPr>
        <w:t xml:space="preserve"> </w:t>
      </w:r>
      <w:r>
        <w:rPr>
          <w:sz w:val="24"/>
        </w:rPr>
        <w:t>any</w:t>
      </w:r>
      <w:r>
        <w:rPr>
          <w:spacing w:val="-1"/>
          <w:sz w:val="24"/>
        </w:rPr>
        <w:t xml:space="preserve"> </w:t>
      </w:r>
      <w:r>
        <w:rPr>
          <w:sz w:val="24"/>
        </w:rPr>
        <w:t>initial</w:t>
      </w:r>
      <w:r>
        <w:rPr>
          <w:spacing w:val="-3"/>
          <w:sz w:val="24"/>
        </w:rPr>
        <w:t xml:space="preserve"> </w:t>
      </w:r>
      <w:r>
        <w:rPr>
          <w:sz w:val="24"/>
        </w:rPr>
        <w:t>enquiries</w:t>
      </w:r>
      <w:r>
        <w:rPr>
          <w:spacing w:val="-3"/>
          <w:sz w:val="24"/>
        </w:rPr>
        <w:t xml:space="preserve"> </w:t>
      </w:r>
      <w:r>
        <w:rPr>
          <w:sz w:val="24"/>
        </w:rPr>
        <w:t>have been</w:t>
      </w:r>
      <w:r>
        <w:rPr>
          <w:spacing w:val="12"/>
          <w:sz w:val="24"/>
        </w:rPr>
        <w:t xml:space="preserve"> </w:t>
      </w:r>
      <w:r w:rsidR="00435D60">
        <w:rPr>
          <w:spacing w:val="-4"/>
          <w:sz w:val="24"/>
        </w:rPr>
        <w:t>made.</w:t>
      </w:r>
    </w:p>
    <w:p w14:paraId="51029C4C" w14:textId="77777777" w:rsidR="00DD0995" w:rsidRDefault="00301C2F">
      <w:pPr>
        <w:pStyle w:val="ListParagraph"/>
        <w:numPr>
          <w:ilvl w:val="0"/>
          <w:numId w:val="1"/>
        </w:numPr>
        <w:tabs>
          <w:tab w:val="left" w:pos="479"/>
        </w:tabs>
        <w:ind w:left="479" w:hanging="359"/>
        <w:rPr>
          <w:sz w:val="24"/>
        </w:rPr>
      </w:pPr>
      <w:r>
        <w:rPr>
          <w:sz w:val="24"/>
        </w:rPr>
        <w:t>Information</w:t>
      </w:r>
      <w:r>
        <w:rPr>
          <w:spacing w:val="-1"/>
          <w:sz w:val="24"/>
        </w:rPr>
        <w:t xml:space="preserve"> </w:t>
      </w:r>
      <w:r>
        <w:rPr>
          <w:sz w:val="24"/>
        </w:rPr>
        <w:t>on</w:t>
      </w:r>
      <w:r>
        <w:rPr>
          <w:spacing w:val="-4"/>
          <w:sz w:val="24"/>
        </w:rPr>
        <w:t xml:space="preserve"> </w:t>
      </w:r>
      <w:r>
        <w:rPr>
          <w:sz w:val="24"/>
        </w:rPr>
        <w:t>whistle-blower</w:t>
      </w:r>
      <w:r>
        <w:rPr>
          <w:spacing w:val="-5"/>
          <w:sz w:val="24"/>
        </w:rPr>
        <w:t xml:space="preserve"> </w:t>
      </w:r>
      <w:r>
        <w:rPr>
          <w:sz w:val="24"/>
        </w:rPr>
        <w:t>support</w:t>
      </w:r>
      <w:r>
        <w:rPr>
          <w:spacing w:val="4"/>
          <w:sz w:val="24"/>
        </w:rPr>
        <w:t xml:space="preserve"> </w:t>
      </w:r>
      <w:r>
        <w:rPr>
          <w:spacing w:val="-2"/>
          <w:sz w:val="24"/>
        </w:rPr>
        <w:t>mechanisms</w:t>
      </w:r>
    </w:p>
    <w:p w14:paraId="51029C4D" w14:textId="0F4A7D12" w:rsidR="00DD0995" w:rsidRDefault="00301C2F">
      <w:pPr>
        <w:pStyle w:val="ListParagraph"/>
        <w:numPr>
          <w:ilvl w:val="0"/>
          <w:numId w:val="1"/>
        </w:numPr>
        <w:tabs>
          <w:tab w:val="left" w:pos="479"/>
        </w:tabs>
        <w:spacing w:before="2" w:line="240" w:lineRule="auto"/>
        <w:ind w:left="479" w:hanging="359"/>
        <w:rPr>
          <w:sz w:val="24"/>
        </w:rPr>
      </w:pPr>
      <w:r>
        <w:rPr>
          <w:sz w:val="24"/>
        </w:rPr>
        <w:t>Indication</w:t>
      </w:r>
      <w:r>
        <w:rPr>
          <w:spacing w:val="-3"/>
          <w:sz w:val="24"/>
        </w:rPr>
        <w:t xml:space="preserve"> </w:t>
      </w:r>
      <w:r>
        <w:rPr>
          <w:sz w:val="24"/>
        </w:rPr>
        <w:t>whether</w:t>
      </w:r>
      <w:r>
        <w:rPr>
          <w:spacing w:val="-3"/>
          <w:sz w:val="24"/>
        </w:rPr>
        <w:t xml:space="preserve"> </w:t>
      </w:r>
      <w:r>
        <w:rPr>
          <w:sz w:val="24"/>
        </w:rPr>
        <w:t>further</w:t>
      </w:r>
      <w:r>
        <w:rPr>
          <w:spacing w:val="-1"/>
          <w:sz w:val="24"/>
        </w:rPr>
        <w:t xml:space="preserve"> </w:t>
      </w:r>
      <w:r>
        <w:rPr>
          <w:sz w:val="24"/>
        </w:rPr>
        <w:t>investigations</w:t>
      </w:r>
      <w:r>
        <w:rPr>
          <w:spacing w:val="-4"/>
          <w:sz w:val="24"/>
        </w:rPr>
        <w:t xml:space="preserve"> </w:t>
      </w:r>
      <w:r>
        <w:rPr>
          <w:sz w:val="24"/>
        </w:rPr>
        <w:t>will</w:t>
      </w:r>
      <w:r>
        <w:rPr>
          <w:spacing w:val="-3"/>
          <w:sz w:val="24"/>
        </w:rPr>
        <w:t xml:space="preserve"> </w:t>
      </w:r>
      <w:r>
        <w:rPr>
          <w:sz w:val="24"/>
        </w:rPr>
        <w:t>take</w:t>
      </w:r>
      <w:r>
        <w:rPr>
          <w:spacing w:val="-1"/>
          <w:sz w:val="24"/>
        </w:rPr>
        <w:t xml:space="preserve"> </w:t>
      </w:r>
      <w:r>
        <w:rPr>
          <w:sz w:val="24"/>
        </w:rPr>
        <w:t>place</w:t>
      </w:r>
      <w:r>
        <w:rPr>
          <w:spacing w:val="-2"/>
          <w:sz w:val="24"/>
        </w:rPr>
        <w:t xml:space="preserve"> </w:t>
      </w:r>
      <w:r>
        <w:rPr>
          <w:sz w:val="24"/>
        </w:rPr>
        <w:t>and if</w:t>
      </w:r>
      <w:r>
        <w:rPr>
          <w:spacing w:val="1"/>
          <w:sz w:val="24"/>
        </w:rPr>
        <w:t xml:space="preserve"> </w:t>
      </w:r>
      <w:r>
        <w:rPr>
          <w:sz w:val="24"/>
        </w:rPr>
        <w:t>not,</w:t>
      </w:r>
      <w:r>
        <w:rPr>
          <w:spacing w:val="-4"/>
          <w:sz w:val="24"/>
        </w:rPr>
        <w:t xml:space="preserve"> </w:t>
      </w:r>
      <w:r>
        <w:rPr>
          <w:sz w:val="24"/>
        </w:rPr>
        <w:t>why</w:t>
      </w:r>
      <w:r>
        <w:rPr>
          <w:spacing w:val="3"/>
          <w:sz w:val="24"/>
        </w:rPr>
        <w:t xml:space="preserve"> </w:t>
      </w:r>
      <w:r w:rsidR="00435D60">
        <w:rPr>
          <w:spacing w:val="-5"/>
          <w:sz w:val="24"/>
        </w:rPr>
        <w:t>not.</w:t>
      </w:r>
    </w:p>
    <w:p w14:paraId="51029C4E" w14:textId="77777777" w:rsidR="00DD0995" w:rsidRDefault="00301C2F">
      <w:pPr>
        <w:pStyle w:val="BodyText"/>
        <w:spacing w:before="292"/>
        <w:ind w:left="120" w:right="181"/>
      </w:pPr>
      <w:r>
        <w:t>Where</w:t>
      </w:r>
      <w:r>
        <w:rPr>
          <w:spacing w:val="-4"/>
        </w:rPr>
        <w:t xml:space="preserve"> </w:t>
      </w:r>
      <w:r>
        <w:t>the</w:t>
      </w:r>
      <w:r>
        <w:rPr>
          <w:spacing w:val="-2"/>
        </w:rPr>
        <w:t xml:space="preserve"> </w:t>
      </w:r>
      <w:r>
        <w:t>allegation</w:t>
      </w:r>
      <w:r>
        <w:rPr>
          <w:spacing w:val="-4"/>
        </w:rPr>
        <w:t xml:space="preserve"> </w:t>
      </w:r>
      <w:r>
        <w:t>has</w:t>
      </w:r>
      <w:r>
        <w:rPr>
          <w:spacing w:val="-5"/>
        </w:rPr>
        <w:t xml:space="preserve"> </w:t>
      </w:r>
      <w:r>
        <w:t>been</w:t>
      </w:r>
      <w:r>
        <w:rPr>
          <w:spacing w:val="-1"/>
        </w:rPr>
        <w:t xml:space="preserve"> </w:t>
      </w:r>
      <w:r>
        <w:t>made</w:t>
      </w:r>
      <w:r>
        <w:rPr>
          <w:spacing w:val="-4"/>
        </w:rPr>
        <w:t xml:space="preserve"> </w:t>
      </w:r>
      <w:r>
        <w:t>internally</w:t>
      </w:r>
      <w:r>
        <w:rPr>
          <w:spacing w:val="-3"/>
        </w:rPr>
        <w:t xml:space="preserve"> </w:t>
      </w:r>
      <w:r>
        <w:t>and</w:t>
      </w:r>
      <w:r>
        <w:rPr>
          <w:spacing w:val="-1"/>
        </w:rPr>
        <w:t xml:space="preserve"> </w:t>
      </w:r>
      <w:r>
        <w:t>anonymously,</w:t>
      </w:r>
      <w:r>
        <w:rPr>
          <w:spacing w:val="-2"/>
        </w:rPr>
        <w:t xml:space="preserve"> </w:t>
      </w:r>
      <w:r>
        <w:t>obviously</w:t>
      </w:r>
      <w:r>
        <w:rPr>
          <w:spacing w:val="-3"/>
        </w:rPr>
        <w:t xml:space="preserve"> </w:t>
      </w:r>
      <w:r>
        <w:t>the</w:t>
      </w:r>
      <w:r>
        <w:rPr>
          <w:spacing w:val="-4"/>
        </w:rPr>
        <w:t xml:space="preserve"> </w:t>
      </w:r>
      <w:r>
        <w:t>organisations</w:t>
      </w:r>
      <w:r>
        <w:rPr>
          <w:spacing w:val="-5"/>
        </w:rPr>
        <w:t xml:space="preserve"> </w:t>
      </w:r>
      <w:r>
        <w:t>will be unable to communicate what action has been taken.</w:t>
      </w:r>
    </w:p>
    <w:p w14:paraId="51029C4F" w14:textId="77777777" w:rsidR="00DD0995" w:rsidRDefault="00DD0995">
      <w:pPr>
        <w:pStyle w:val="BodyText"/>
        <w:ind w:left="0"/>
      </w:pPr>
    </w:p>
    <w:p w14:paraId="51029C50" w14:textId="77777777" w:rsidR="00DD0995" w:rsidRDefault="00301C2F">
      <w:pPr>
        <w:pStyle w:val="Heading1"/>
      </w:pPr>
      <w:r>
        <w:rPr>
          <w:spacing w:val="-2"/>
        </w:rPr>
        <w:t>Support</w:t>
      </w:r>
    </w:p>
    <w:p w14:paraId="51029C51" w14:textId="77777777" w:rsidR="00DD0995" w:rsidRDefault="00DD0995">
      <w:pPr>
        <w:pStyle w:val="BodyText"/>
        <w:spacing w:before="2"/>
        <w:ind w:left="0"/>
        <w:rPr>
          <w:b/>
        </w:rPr>
      </w:pPr>
    </w:p>
    <w:p w14:paraId="51029C52" w14:textId="77777777" w:rsidR="00DD0995" w:rsidRDefault="00301C2F">
      <w:pPr>
        <w:pStyle w:val="BodyText"/>
        <w:ind w:left="119" w:right="50"/>
      </w:pPr>
      <w:r>
        <w:t>The</w:t>
      </w:r>
      <w:r>
        <w:rPr>
          <w:spacing w:val="-3"/>
        </w:rPr>
        <w:t xml:space="preserve"> </w:t>
      </w:r>
      <w:r>
        <w:t>organisation will</w:t>
      </w:r>
      <w:r>
        <w:rPr>
          <w:spacing w:val="-1"/>
        </w:rPr>
        <w:t xml:space="preserve"> </w:t>
      </w:r>
      <w:r>
        <w:t>take</w:t>
      </w:r>
      <w:r>
        <w:rPr>
          <w:spacing w:val="-1"/>
        </w:rPr>
        <w:t xml:space="preserve"> </w:t>
      </w:r>
      <w:r>
        <w:t>steps</w:t>
      </w:r>
      <w:r>
        <w:rPr>
          <w:spacing w:val="-2"/>
        </w:rPr>
        <w:t xml:space="preserve"> </w:t>
      </w:r>
      <w:r>
        <w:t>to</w:t>
      </w:r>
      <w:r>
        <w:rPr>
          <w:spacing w:val="-1"/>
        </w:rPr>
        <w:t xml:space="preserve"> </w:t>
      </w:r>
      <w:r>
        <w:t>minimise</w:t>
      </w:r>
      <w:r>
        <w:rPr>
          <w:spacing w:val="-3"/>
        </w:rPr>
        <w:t xml:space="preserve"> </w:t>
      </w:r>
      <w:r>
        <w:t>any</w:t>
      </w:r>
      <w:r>
        <w:rPr>
          <w:spacing w:val="-5"/>
        </w:rPr>
        <w:t xml:space="preserve"> </w:t>
      </w:r>
      <w:r>
        <w:t>difficulties</w:t>
      </w:r>
      <w:r>
        <w:rPr>
          <w:spacing w:val="-2"/>
        </w:rPr>
        <w:t xml:space="preserve"> </w:t>
      </w:r>
      <w:r>
        <w:t>which may</w:t>
      </w:r>
      <w:r>
        <w:rPr>
          <w:spacing w:val="-2"/>
        </w:rPr>
        <w:t xml:space="preserve"> </w:t>
      </w:r>
      <w:r>
        <w:t>be</w:t>
      </w:r>
      <w:r>
        <w:rPr>
          <w:spacing w:val="-3"/>
        </w:rPr>
        <w:t xml:space="preserve"> </w:t>
      </w:r>
      <w:r>
        <w:t>experienced</w:t>
      </w:r>
      <w:r>
        <w:rPr>
          <w:spacing w:val="-3"/>
        </w:rPr>
        <w:t xml:space="preserve"> </w:t>
      </w:r>
      <w:proofErr w:type="gramStart"/>
      <w:r>
        <w:t>as</w:t>
      </w:r>
      <w:r>
        <w:rPr>
          <w:spacing w:val="-2"/>
        </w:rPr>
        <w:t xml:space="preserve"> </w:t>
      </w:r>
      <w:r>
        <w:t>a</w:t>
      </w:r>
      <w:r>
        <w:rPr>
          <w:spacing w:val="-4"/>
        </w:rPr>
        <w:t xml:space="preserve"> </w:t>
      </w:r>
      <w:r>
        <w:t>result</w:t>
      </w:r>
      <w:r>
        <w:rPr>
          <w:spacing w:val="-3"/>
        </w:rPr>
        <w:t xml:space="preserve"> </w:t>
      </w:r>
      <w:r>
        <w:t>of</w:t>
      </w:r>
      <w:proofErr w:type="gramEnd"/>
      <w:r>
        <w:t xml:space="preserve"> making an allegation. For instance, if a whistle-blower is required to give evidence in criminal or disciplinary proceedings the organisation will arrange for them to receive advice about the procedure and </w:t>
      </w:r>
      <w:proofErr w:type="gramStart"/>
      <w:r>
        <w:t>advise</w:t>
      </w:r>
      <w:proofErr w:type="gramEnd"/>
      <w:r>
        <w:t xml:space="preserve"> on the support mechanisms that are available.</w:t>
      </w:r>
    </w:p>
    <w:p w14:paraId="51029C53" w14:textId="77777777" w:rsidR="00DD0995" w:rsidRDefault="00301C2F">
      <w:pPr>
        <w:pStyle w:val="BodyText"/>
        <w:spacing w:before="292"/>
        <w:ind w:left="119" w:right="181"/>
      </w:pPr>
      <w:r>
        <w:t>The organisation accepts that whistle-blowers need to be assured that the matter has been properly</w:t>
      </w:r>
      <w:r>
        <w:rPr>
          <w:spacing w:val="-2"/>
        </w:rPr>
        <w:t xml:space="preserve"> </w:t>
      </w:r>
      <w:r>
        <w:t>addressed.</w:t>
      </w:r>
      <w:r>
        <w:rPr>
          <w:spacing w:val="-2"/>
        </w:rPr>
        <w:t xml:space="preserve"> </w:t>
      </w:r>
      <w:r>
        <w:t>Thus,</w:t>
      </w:r>
      <w:r>
        <w:rPr>
          <w:spacing w:val="-1"/>
        </w:rPr>
        <w:t xml:space="preserve"> </w:t>
      </w:r>
      <w:r>
        <w:t>subject</w:t>
      </w:r>
      <w:r>
        <w:rPr>
          <w:spacing w:val="-3"/>
        </w:rPr>
        <w:t xml:space="preserve"> </w:t>
      </w:r>
      <w:r>
        <w:t>to</w:t>
      </w:r>
      <w:r>
        <w:rPr>
          <w:spacing w:val="-1"/>
        </w:rPr>
        <w:t xml:space="preserve"> </w:t>
      </w:r>
      <w:r>
        <w:t>legal</w:t>
      </w:r>
      <w:r>
        <w:rPr>
          <w:spacing w:val="-1"/>
        </w:rPr>
        <w:t xml:space="preserve"> </w:t>
      </w:r>
      <w:r>
        <w:t>constraints,</w:t>
      </w:r>
      <w:r>
        <w:rPr>
          <w:spacing w:val="-4"/>
        </w:rPr>
        <w:t xml:space="preserve"> </w:t>
      </w:r>
      <w:r>
        <w:t>we</w:t>
      </w:r>
      <w:r>
        <w:rPr>
          <w:spacing w:val="-3"/>
        </w:rPr>
        <w:t xml:space="preserve"> </w:t>
      </w:r>
      <w:r>
        <w:t>will</w:t>
      </w:r>
      <w:r>
        <w:rPr>
          <w:spacing w:val="-4"/>
        </w:rPr>
        <w:t xml:space="preserve"> </w:t>
      </w:r>
      <w:r>
        <w:t>inform</w:t>
      </w:r>
      <w:r>
        <w:rPr>
          <w:spacing w:val="-4"/>
        </w:rPr>
        <w:t xml:space="preserve"> </w:t>
      </w:r>
      <w:r>
        <w:t>those</w:t>
      </w:r>
      <w:r>
        <w:rPr>
          <w:spacing w:val="-1"/>
        </w:rPr>
        <w:t xml:space="preserve"> </w:t>
      </w:r>
      <w:r>
        <w:t>making</w:t>
      </w:r>
      <w:r>
        <w:rPr>
          <w:spacing w:val="-2"/>
        </w:rPr>
        <w:t xml:space="preserve"> </w:t>
      </w:r>
      <w:r>
        <w:t>allegations</w:t>
      </w:r>
      <w:r>
        <w:rPr>
          <w:spacing w:val="-2"/>
        </w:rPr>
        <w:t xml:space="preserve"> </w:t>
      </w:r>
      <w:r>
        <w:t>of the outcome of any investigation.</w:t>
      </w:r>
    </w:p>
    <w:p w14:paraId="51029C54" w14:textId="77777777" w:rsidR="00DD0995" w:rsidRDefault="00301C2F">
      <w:pPr>
        <w:pStyle w:val="Heading1"/>
        <w:spacing w:before="292"/>
      </w:pPr>
      <w:r>
        <w:rPr>
          <w:spacing w:val="-2"/>
        </w:rPr>
        <w:t>Monitoring</w:t>
      </w:r>
    </w:p>
    <w:p w14:paraId="51029C55" w14:textId="77777777" w:rsidR="00DD0995" w:rsidRDefault="00DD0995">
      <w:pPr>
        <w:pStyle w:val="BodyText"/>
        <w:ind w:left="0"/>
        <w:rPr>
          <w:b/>
        </w:rPr>
      </w:pPr>
    </w:p>
    <w:p w14:paraId="51029C56" w14:textId="77777777" w:rsidR="00DD0995" w:rsidRDefault="00301C2F">
      <w:pPr>
        <w:pStyle w:val="BodyText"/>
        <w:spacing w:line="292" w:lineRule="exact"/>
        <w:ind w:left="120"/>
      </w:pPr>
      <w:r>
        <w:t>A</w:t>
      </w:r>
      <w:r>
        <w:rPr>
          <w:spacing w:val="-1"/>
        </w:rPr>
        <w:t xml:space="preserve"> </w:t>
      </w:r>
      <w:r>
        <w:t>Register</w:t>
      </w:r>
      <w:r>
        <w:rPr>
          <w:spacing w:val="-3"/>
        </w:rPr>
        <w:t xml:space="preserve"> </w:t>
      </w:r>
      <w:r>
        <w:t>will</w:t>
      </w:r>
      <w:r>
        <w:rPr>
          <w:spacing w:val="-3"/>
        </w:rPr>
        <w:t xml:space="preserve"> </w:t>
      </w:r>
      <w:r>
        <w:t>record the</w:t>
      </w:r>
      <w:r>
        <w:rPr>
          <w:spacing w:val="-2"/>
        </w:rPr>
        <w:t xml:space="preserve"> </w:t>
      </w:r>
      <w:r>
        <w:t>following</w:t>
      </w:r>
      <w:r>
        <w:rPr>
          <w:spacing w:val="-1"/>
        </w:rPr>
        <w:t xml:space="preserve"> </w:t>
      </w:r>
      <w:r>
        <w:rPr>
          <w:spacing w:val="-2"/>
        </w:rPr>
        <w:t>details:</w:t>
      </w:r>
    </w:p>
    <w:p w14:paraId="51029C57" w14:textId="77777777" w:rsidR="00DD0995" w:rsidRDefault="00301C2F">
      <w:pPr>
        <w:pStyle w:val="ListParagraph"/>
        <w:numPr>
          <w:ilvl w:val="0"/>
          <w:numId w:val="1"/>
        </w:numPr>
        <w:tabs>
          <w:tab w:val="left" w:pos="479"/>
        </w:tabs>
        <w:ind w:left="479" w:hanging="359"/>
        <w:rPr>
          <w:sz w:val="24"/>
        </w:rPr>
      </w:pPr>
      <w:r>
        <w:rPr>
          <w:sz w:val="24"/>
        </w:rPr>
        <w:t>The</w:t>
      </w:r>
      <w:r>
        <w:rPr>
          <w:spacing w:val="-3"/>
          <w:sz w:val="24"/>
        </w:rPr>
        <w:t xml:space="preserve"> </w:t>
      </w:r>
      <w:r>
        <w:rPr>
          <w:sz w:val="24"/>
        </w:rPr>
        <w:t>name</w:t>
      </w:r>
      <w:r>
        <w:rPr>
          <w:spacing w:val="-2"/>
          <w:sz w:val="24"/>
        </w:rPr>
        <w:t xml:space="preserve"> </w:t>
      </w:r>
      <w:r>
        <w:rPr>
          <w:sz w:val="24"/>
        </w:rPr>
        <w:t>and</w:t>
      </w:r>
      <w:r>
        <w:rPr>
          <w:spacing w:val="1"/>
          <w:sz w:val="24"/>
        </w:rPr>
        <w:t xml:space="preserve"> </w:t>
      </w:r>
      <w:r>
        <w:rPr>
          <w:sz w:val="24"/>
        </w:rPr>
        <w:t>status</w:t>
      </w:r>
      <w:r>
        <w:rPr>
          <w:spacing w:val="-3"/>
          <w:sz w:val="24"/>
        </w:rPr>
        <w:t xml:space="preserve"> </w:t>
      </w:r>
      <w:r>
        <w:rPr>
          <w:sz w:val="24"/>
        </w:rPr>
        <w:t>(e.g.</w:t>
      </w:r>
      <w:r>
        <w:rPr>
          <w:spacing w:val="-1"/>
          <w:sz w:val="24"/>
        </w:rPr>
        <w:t xml:space="preserve"> </w:t>
      </w:r>
      <w:r>
        <w:rPr>
          <w:sz w:val="24"/>
        </w:rPr>
        <w:t>employee)</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whistle-</w:t>
      </w:r>
      <w:r>
        <w:rPr>
          <w:spacing w:val="-2"/>
          <w:sz w:val="24"/>
        </w:rPr>
        <w:t>blower</w:t>
      </w:r>
    </w:p>
    <w:p w14:paraId="51029C58" w14:textId="2ABF7AA7" w:rsidR="00DD0995" w:rsidRDefault="00301C2F">
      <w:pPr>
        <w:pStyle w:val="ListParagraph"/>
        <w:numPr>
          <w:ilvl w:val="0"/>
          <w:numId w:val="1"/>
        </w:numPr>
        <w:tabs>
          <w:tab w:val="left" w:pos="479"/>
        </w:tabs>
        <w:spacing w:before="1"/>
        <w:ind w:left="479" w:hanging="359"/>
        <w:rPr>
          <w:sz w:val="24"/>
        </w:rPr>
      </w:pPr>
      <w:r>
        <w:rPr>
          <w:sz w:val="24"/>
        </w:rPr>
        <w:t>The</w:t>
      </w:r>
      <w:r>
        <w:rPr>
          <w:spacing w:val="-3"/>
          <w:sz w:val="24"/>
        </w:rPr>
        <w:t xml:space="preserve"> </w:t>
      </w:r>
      <w:r>
        <w:rPr>
          <w:sz w:val="24"/>
        </w:rPr>
        <w:t>date on</w:t>
      </w:r>
      <w:r>
        <w:rPr>
          <w:spacing w:val="-2"/>
          <w:sz w:val="24"/>
        </w:rPr>
        <w:t xml:space="preserve"> </w:t>
      </w:r>
      <w:r>
        <w:rPr>
          <w:sz w:val="24"/>
        </w:rPr>
        <w:t>which</w:t>
      </w:r>
      <w:r>
        <w:rPr>
          <w:spacing w:val="-2"/>
          <w:sz w:val="24"/>
        </w:rPr>
        <w:t xml:space="preserve"> </w:t>
      </w:r>
      <w:r>
        <w:rPr>
          <w:sz w:val="24"/>
        </w:rPr>
        <w:t>the</w:t>
      </w:r>
      <w:r>
        <w:rPr>
          <w:spacing w:val="-1"/>
          <w:sz w:val="24"/>
        </w:rPr>
        <w:t xml:space="preserve"> </w:t>
      </w:r>
      <w:r>
        <w:rPr>
          <w:sz w:val="24"/>
        </w:rPr>
        <w:t>allegation</w:t>
      </w:r>
      <w:r>
        <w:rPr>
          <w:spacing w:val="1"/>
          <w:sz w:val="24"/>
        </w:rPr>
        <w:t xml:space="preserve"> </w:t>
      </w:r>
      <w:r>
        <w:rPr>
          <w:sz w:val="24"/>
        </w:rPr>
        <w:t>was</w:t>
      </w:r>
      <w:r>
        <w:rPr>
          <w:spacing w:val="6"/>
          <w:sz w:val="24"/>
        </w:rPr>
        <w:t xml:space="preserve"> </w:t>
      </w:r>
      <w:r w:rsidR="00435D60">
        <w:rPr>
          <w:spacing w:val="-2"/>
          <w:sz w:val="24"/>
        </w:rPr>
        <w:t>received.</w:t>
      </w:r>
    </w:p>
    <w:p w14:paraId="51029C59" w14:textId="77777777" w:rsidR="00DD0995" w:rsidRDefault="00301C2F">
      <w:pPr>
        <w:pStyle w:val="ListParagraph"/>
        <w:numPr>
          <w:ilvl w:val="0"/>
          <w:numId w:val="1"/>
        </w:numPr>
        <w:tabs>
          <w:tab w:val="left" w:pos="479"/>
        </w:tabs>
        <w:ind w:left="479" w:hanging="359"/>
        <w:rPr>
          <w:sz w:val="24"/>
        </w:rPr>
      </w:pPr>
      <w:r>
        <w:rPr>
          <w:sz w:val="24"/>
        </w:rPr>
        <w:t>The</w:t>
      </w:r>
      <w:r>
        <w:rPr>
          <w:spacing w:val="-1"/>
          <w:sz w:val="24"/>
        </w:rPr>
        <w:t xml:space="preserve"> </w:t>
      </w:r>
      <w:r>
        <w:rPr>
          <w:sz w:val="24"/>
        </w:rPr>
        <w:t>nature</w:t>
      </w:r>
      <w:r>
        <w:rPr>
          <w:spacing w:val="-1"/>
          <w:sz w:val="24"/>
        </w:rPr>
        <w:t xml:space="preserve"> </w:t>
      </w:r>
      <w:r>
        <w:rPr>
          <w:sz w:val="24"/>
        </w:rPr>
        <w:t>of</w:t>
      </w:r>
      <w:r>
        <w:rPr>
          <w:spacing w:val="-1"/>
          <w:sz w:val="24"/>
        </w:rPr>
        <w:t xml:space="preserve"> </w:t>
      </w:r>
      <w:r>
        <w:rPr>
          <w:sz w:val="24"/>
        </w:rPr>
        <w:t>the</w:t>
      </w:r>
      <w:r>
        <w:rPr>
          <w:spacing w:val="5"/>
          <w:sz w:val="24"/>
        </w:rPr>
        <w:t xml:space="preserve"> </w:t>
      </w:r>
      <w:r>
        <w:rPr>
          <w:spacing w:val="-2"/>
          <w:sz w:val="24"/>
        </w:rPr>
        <w:t>allegation</w:t>
      </w:r>
    </w:p>
    <w:p w14:paraId="51029C5A" w14:textId="2D9A51E8" w:rsidR="00DD0995" w:rsidRDefault="00301C2F">
      <w:pPr>
        <w:pStyle w:val="ListParagraph"/>
        <w:numPr>
          <w:ilvl w:val="0"/>
          <w:numId w:val="1"/>
        </w:numPr>
        <w:tabs>
          <w:tab w:val="left" w:pos="479"/>
        </w:tabs>
        <w:spacing w:before="2"/>
        <w:ind w:left="479" w:hanging="359"/>
        <w:rPr>
          <w:sz w:val="24"/>
        </w:rPr>
      </w:pPr>
      <w:r>
        <w:rPr>
          <w:sz w:val="24"/>
        </w:rPr>
        <w:t>Details</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person</w:t>
      </w:r>
      <w:r>
        <w:rPr>
          <w:spacing w:val="-2"/>
          <w:sz w:val="24"/>
        </w:rPr>
        <w:t xml:space="preserve"> </w:t>
      </w:r>
      <w:r>
        <w:rPr>
          <w:sz w:val="24"/>
        </w:rPr>
        <w:t>who received</w:t>
      </w:r>
      <w:r>
        <w:rPr>
          <w:spacing w:val="1"/>
          <w:sz w:val="24"/>
        </w:rPr>
        <w:t xml:space="preserve"> </w:t>
      </w:r>
      <w:r>
        <w:rPr>
          <w:sz w:val="24"/>
        </w:rPr>
        <w:t>the</w:t>
      </w:r>
      <w:r>
        <w:rPr>
          <w:spacing w:val="7"/>
          <w:sz w:val="24"/>
        </w:rPr>
        <w:t xml:space="preserve"> </w:t>
      </w:r>
      <w:r w:rsidR="00435D60">
        <w:rPr>
          <w:spacing w:val="-2"/>
          <w:sz w:val="24"/>
        </w:rPr>
        <w:t>allegation.</w:t>
      </w:r>
    </w:p>
    <w:p w14:paraId="51029C5B" w14:textId="77777777" w:rsidR="00DD0995" w:rsidRDefault="00301C2F">
      <w:pPr>
        <w:pStyle w:val="ListParagraph"/>
        <w:numPr>
          <w:ilvl w:val="0"/>
          <w:numId w:val="1"/>
        </w:numPr>
        <w:tabs>
          <w:tab w:val="left" w:pos="479"/>
        </w:tabs>
        <w:ind w:left="479" w:hanging="359"/>
        <w:rPr>
          <w:sz w:val="24"/>
        </w:rPr>
      </w:pPr>
      <w:r>
        <w:rPr>
          <w:sz w:val="24"/>
        </w:rPr>
        <w:t>Whether</w:t>
      </w:r>
      <w:r>
        <w:rPr>
          <w:spacing w:val="-6"/>
          <w:sz w:val="24"/>
        </w:rPr>
        <w:t xml:space="preserve"> </w:t>
      </w:r>
      <w:r>
        <w:rPr>
          <w:sz w:val="24"/>
        </w:rPr>
        <w:t>the allegation</w:t>
      </w:r>
      <w:r>
        <w:rPr>
          <w:spacing w:val="1"/>
          <w:sz w:val="24"/>
        </w:rPr>
        <w:t xml:space="preserve"> </w:t>
      </w:r>
      <w:r>
        <w:rPr>
          <w:sz w:val="24"/>
        </w:rPr>
        <w:t>is</w:t>
      </w:r>
      <w:r>
        <w:rPr>
          <w:spacing w:val="-2"/>
          <w:sz w:val="24"/>
        </w:rPr>
        <w:t xml:space="preserve"> </w:t>
      </w:r>
      <w:r>
        <w:rPr>
          <w:sz w:val="24"/>
        </w:rPr>
        <w:t>to</w:t>
      </w:r>
      <w:r>
        <w:rPr>
          <w:spacing w:val="-2"/>
          <w:sz w:val="24"/>
        </w:rPr>
        <w:t xml:space="preserve"> </w:t>
      </w:r>
      <w:r>
        <w:rPr>
          <w:sz w:val="24"/>
        </w:rPr>
        <w:t>be</w:t>
      </w:r>
      <w:r>
        <w:rPr>
          <w:spacing w:val="-2"/>
          <w:sz w:val="24"/>
        </w:rPr>
        <w:t xml:space="preserve"> </w:t>
      </w:r>
      <w:r>
        <w:rPr>
          <w:sz w:val="24"/>
        </w:rPr>
        <w:t>investigated</w:t>
      </w:r>
      <w:r>
        <w:rPr>
          <w:spacing w:val="1"/>
          <w:sz w:val="24"/>
        </w:rPr>
        <w:t xml:space="preserve"> </w:t>
      </w:r>
      <w:r>
        <w:rPr>
          <w:sz w:val="24"/>
        </w:rPr>
        <w:t>and,</w:t>
      </w:r>
      <w:r>
        <w:rPr>
          <w:spacing w:val="-6"/>
          <w:sz w:val="24"/>
        </w:rPr>
        <w:t xml:space="preserve"> </w:t>
      </w:r>
      <w:r>
        <w:rPr>
          <w:sz w:val="24"/>
        </w:rPr>
        <w:t>if</w:t>
      </w:r>
      <w:r>
        <w:rPr>
          <w:spacing w:val="1"/>
          <w:sz w:val="24"/>
        </w:rPr>
        <w:t xml:space="preserve"> </w:t>
      </w:r>
      <w:r>
        <w:rPr>
          <w:sz w:val="24"/>
        </w:rPr>
        <w:t>yes,</w:t>
      </w:r>
      <w:r>
        <w:rPr>
          <w:spacing w:val="-3"/>
          <w:sz w:val="24"/>
        </w:rPr>
        <w:t xml:space="preserve"> </w:t>
      </w:r>
      <w:r>
        <w:rPr>
          <w:sz w:val="24"/>
        </w:rPr>
        <w:t>by</w:t>
      </w:r>
      <w:r>
        <w:rPr>
          <w:spacing w:val="5"/>
          <w:sz w:val="24"/>
        </w:rPr>
        <w:t xml:space="preserve"> </w:t>
      </w:r>
      <w:r>
        <w:rPr>
          <w:spacing w:val="-4"/>
          <w:sz w:val="24"/>
        </w:rPr>
        <w:t>whom</w:t>
      </w:r>
    </w:p>
    <w:p w14:paraId="51029C5C" w14:textId="77777777" w:rsidR="00DD0995" w:rsidRDefault="00301C2F">
      <w:pPr>
        <w:pStyle w:val="ListParagraph"/>
        <w:numPr>
          <w:ilvl w:val="0"/>
          <w:numId w:val="1"/>
        </w:numPr>
        <w:tabs>
          <w:tab w:val="left" w:pos="479"/>
        </w:tabs>
        <w:ind w:left="479" w:hanging="359"/>
        <w:rPr>
          <w:sz w:val="24"/>
        </w:rPr>
      </w:pPr>
      <w:r>
        <w:rPr>
          <w:sz w:val="24"/>
        </w:rPr>
        <w:t>The</w:t>
      </w:r>
      <w:r>
        <w:rPr>
          <w:spacing w:val="-2"/>
          <w:sz w:val="24"/>
        </w:rPr>
        <w:t xml:space="preserve"> </w:t>
      </w:r>
      <w:r>
        <w:rPr>
          <w:sz w:val="24"/>
        </w:rPr>
        <w:t>outcome</w:t>
      </w:r>
      <w:r>
        <w:rPr>
          <w:spacing w:val="-1"/>
          <w:sz w:val="24"/>
        </w:rPr>
        <w:t xml:space="preserve"> </w:t>
      </w:r>
      <w:r>
        <w:rPr>
          <w:sz w:val="24"/>
        </w:rPr>
        <w:t>of</w:t>
      </w:r>
      <w:r>
        <w:rPr>
          <w:spacing w:val="-2"/>
          <w:sz w:val="24"/>
        </w:rPr>
        <w:t xml:space="preserve"> </w:t>
      </w:r>
      <w:r>
        <w:rPr>
          <w:sz w:val="24"/>
        </w:rPr>
        <w:t>the</w:t>
      </w:r>
      <w:r>
        <w:rPr>
          <w:spacing w:val="6"/>
          <w:sz w:val="24"/>
        </w:rPr>
        <w:t xml:space="preserve"> </w:t>
      </w:r>
      <w:r>
        <w:rPr>
          <w:spacing w:val="-2"/>
          <w:sz w:val="24"/>
        </w:rPr>
        <w:t>investigation</w:t>
      </w:r>
    </w:p>
    <w:p w14:paraId="51029C5D" w14:textId="77777777" w:rsidR="00DD0995" w:rsidRDefault="00301C2F">
      <w:pPr>
        <w:pStyle w:val="ListParagraph"/>
        <w:numPr>
          <w:ilvl w:val="0"/>
          <w:numId w:val="1"/>
        </w:numPr>
        <w:tabs>
          <w:tab w:val="left" w:pos="479"/>
        </w:tabs>
        <w:spacing w:before="1" w:line="240" w:lineRule="auto"/>
        <w:ind w:left="479" w:hanging="359"/>
        <w:rPr>
          <w:sz w:val="24"/>
        </w:rPr>
      </w:pPr>
      <w:r>
        <w:rPr>
          <w:sz w:val="24"/>
        </w:rPr>
        <w:t>Any</w:t>
      </w:r>
      <w:r>
        <w:rPr>
          <w:spacing w:val="-1"/>
          <w:sz w:val="24"/>
        </w:rPr>
        <w:t xml:space="preserve"> </w:t>
      </w:r>
      <w:r>
        <w:rPr>
          <w:sz w:val="24"/>
        </w:rPr>
        <w:t>other</w:t>
      </w:r>
      <w:r>
        <w:rPr>
          <w:spacing w:val="-3"/>
          <w:sz w:val="24"/>
        </w:rPr>
        <w:t xml:space="preserve"> </w:t>
      </w:r>
      <w:r>
        <w:rPr>
          <w:sz w:val="24"/>
        </w:rPr>
        <w:t>relevant</w:t>
      </w:r>
      <w:r>
        <w:rPr>
          <w:spacing w:val="1"/>
          <w:sz w:val="24"/>
        </w:rPr>
        <w:t xml:space="preserve"> </w:t>
      </w:r>
      <w:r>
        <w:rPr>
          <w:spacing w:val="-2"/>
          <w:sz w:val="24"/>
        </w:rPr>
        <w:t>details</w:t>
      </w:r>
    </w:p>
    <w:p w14:paraId="51029C5E" w14:textId="77777777" w:rsidR="00DD0995" w:rsidRDefault="00DD0995">
      <w:pPr>
        <w:pStyle w:val="BodyText"/>
        <w:ind w:left="0"/>
      </w:pPr>
    </w:p>
    <w:p w14:paraId="51029C5F" w14:textId="77777777" w:rsidR="00DD0995" w:rsidRDefault="00301C2F">
      <w:pPr>
        <w:pStyle w:val="BodyText"/>
        <w:ind w:left="120"/>
      </w:pPr>
      <w:r>
        <w:t>The</w:t>
      </w:r>
      <w:r>
        <w:rPr>
          <w:spacing w:val="-1"/>
        </w:rPr>
        <w:t xml:space="preserve"> </w:t>
      </w:r>
      <w:r>
        <w:t>Register</w:t>
      </w:r>
      <w:r>
        <w:rPr>
          <w:spacing w:val="-3"/>
        </w:rPr>
        <w:t xml:space="preserve"> </w:t>
      </w:r>
      <w:r>
        <w:t>will</w:t>
      </w:r>
      <w:r>
        <w:rPr>
          <w:spacing w:val="-3"/>
        </w:rPr>
        <w:t xml:space="preserve"> </w:t>
      </w:r>
      <w:r>
        <w:t>be</w:t>
      </w:r>
      <w:r>
        <w:rPr>
          <w:spacing w:val="-2"/>
        </w:rPr>
        <w:t xml:space="preserve"> </w:t>
      </w:r>
      <w:r>
        <w:t>confidential and</w:t>
      </w:r>
      <w:r>
        <w:rPr>
          <w:spacing w:val="-2"/>
        </w:rPr>
        <w:t xml:space="preserve"> </w:t>
      </w:r>
      <w:r>
        <w:t>only</w:t>
      </w:r>
      <w:r>
        <w:rPr>
          <w:spacing w:val="-5"/>
        </w:rPr>
        <w:t xml:space="preserve"> </w:t>
      </w:r>
      <w:r>
        <w:t>available for inspection</w:t>
      </w:r>
      <w:r>
        <w:rPr>
          <w:spacing w:val="-2"/>
        </w:rPr>
        <w:t xml:space="preserve"> </w:t>
      </w:r>
      <w:r>
        <w:t>by</w:t>
      </w:r>
      <w:r>
        <w:rPr>
          <w:spacing w:val="-1"/>
        </w:rPr>
        <w:t xml:space="preserve"> </w:t>
      </w:r>
      <w:r>
        <w:t>the</w:t>
      </w:r>
      <w:r>
        <w:rPr>
          <w:spacing w:val="-2"/>
        </w:rPr>
        <w:t xml:space="preserve"> Directors.</w:t>
      </w:r>
    </w:p>
    <w:p w14:paraId="51029C60" w14:textId="77777777" w:rsidR="00DD0995" w:rsidRDefault="00301C2F">
      <w:pPr>
        <w:pStyle w:val="BodyText"/>
        <w:ind w:left="119" w:right="328"/>
      </w:pPr>
      <w:r>
        <w:t>The</w:t>
      </w:r>
      <w:r>
        <w:rPr>
          <w:spacing w:val="-3"/>
        </w:rPr>
        <w:t xml:space="preserve"> </w:t>
      </w:r>
      <w:r>
        <w:t>Directors</w:t>
      </w:r>
      <w:r>
        <w:rPr>
          <w:spacing w:val="-4"/>
        </w:rPr>
        <w:t xml:space="preserve"> </w:t>
      </w:r>
      <w:r>
        <w:t>will</w:t>
      </w:r>
      <w:r>
        <w:rPr>
          <w:spacing w:val="-1"/>
        </w:rPr>
        <w:t xml:space="preserve"> </w:t>
      </w:r>
      <w:r>
        <w:t>monitor</w:t>
      </w:r>
      <w:r>
        <w:rPr>
          <w:spacing w:val="-1"/>
        </w:rPr>
        <w:t xml:space="preserve"> </w:t>
      </w:r>
      <w:r>
        <w:t>the</w:t>
      </w:r>
      <w:r>
        <w:rPr>
          <w:spacing w:val="-3"/>
        </w:rPr>
        <w:t xml:space="preserve"> </w:t>
      </w:r>
      <w:r>
        <w:t>operation of</w:t>
      </w:r>
      <w:r>
        <w:rPr>
          <w:spacing w:val="-3"/>
        </w:rPr>
        <w:t xml:space="preserve"> </w:t>
      </w:r>
      <w:r>
        <w:t>the</w:t>
      </w:r>
      <w:r>
        <w:rPr>
          <w:spacing w:val="-1"/>
        </w:rPr>
        <w:t xml:space="preserve"> </w:t>
      </w:r>
      <w:r>
        <w:t>procedure</w:t>
      </w:r>
      <w:r>
        <w:rPr>
          <w:spacing w:val="-1"/>
        </w:rPr>
        <w:t xml:space="preserve"> </w:t>
      </w:r>
      <w:r>
        <w:t>and</w:t>
      </w:r>
      <w:r>
        <w:rPr>
          <w:spacing w:val="-3"/>
        </w:rPr>
        <w:t xml:space="preserve"> </w:t>
      </w:r>
      <w:r>
        <w:t>on</w:t>
      </w:r>
      <w:r>
        <w:rPr>
          <w:spacing w:val="-3"/>
        </w:rPr>
        <w:t xml:space="preserve"> </w:t>
      </w:r>
      <w:r>
        <w:t>the</w:t>
      </w:r>
      <w:r>
        <w:rPr>
          <w:spacing w:val="-3"/>
        </w:rPr>
        <w:t xml:space="preserve"> </w:t>
      </w:r>
      <w:r>
        <w:t>whistleblowing,</w:t>
      </w:r>
      <w:r>
        <w:rPr>
          <w:spacing w:val="-4"/>
        </w:rPr>
        <w:t xml:space="preserve"> </w:t>
      </w:r>
      <w:r>
        <w:t xml:space="preserve">allegations made during the period covered by the report. The report will be </w:t>
      </w:r>
      <w:proofErr w:type="gramStart"/>
      <w:r>
        <w:t>in</w:t>
      </w:r>
      <w:proofErr w:type="gramEnd"/>
      <w:r>
        <w:t xml:space="preserve"> a form which does not identify whistle-blowers.</w:t>
      </w:r>
    </w:p>
    <w:p w14:paraId="51029C61" w14:textId="77777777" w:rsidR="00DD0995" w:rsidRDefault="00301C2F">
      <w:pPr>
        <w:pStyle w:val="Heading1"/>
        <w:spacing w:before="292"/>
        <w:ind w:left="119"/>
      </w:pPr>
      <w:r>
        <w:t>Independent</w:t>
      </w:r>
      <w:r>
        <w:rPr>
          <w:spacing w:val="-2"/>
        </w:rPr>
        <w:t xml:space="preserve"> advice</w:t>
      </w:r>
    </w:p>
    <w:p w14:paraId="51029C62" w14:textId="77777777" w:rsidR="00DD0995" w:rsidRDefault="00DD0995">
      <w:pPr>
        <w:pStyle w:val="BodyText"/>
        <w:ind w:left="0"/>
        <w:rPr>
          <w:b/>
        </w:rPr>
      </w:pPr>
    </w:p>
    <w:p w14:paraId="51029C63" w14:textId="77777777" w:rsidR="00DD0995" w:rsidRDefault="00301C2F">
      <w:pPr>
        <w:pStyle w:val="BodyText"/>
        <w:ind w:left="119" w:right="181"/>
      </w:pPr>
      <w:r>
        <w:t>Independent</w:t>
      </w:r>
      <w:r>
        <w:rPr>
          <w:spacing w:val="-3"/>
        </w:rPr>
        <w:t xml:space="preserve"> </w:t>
      </w:r>
      <w:r>
        <w:t>advice</w:t>
      </w:r>
      <w:r>
        <w:rPr>
          <w:spacing w:val="-3"/>
        </w:rPr>
        <w:t xml:space="preserve"> </w:t>
      </w:r>
      <w:r>
        <w:t>and</w:t>
      </w:r>
      <w:r>
        <w:rPr>
          <w:spacing w:val="-3"/>
        </w:rPr>
        <w:t xml:space="preserve"> </w:t>
      </w:r>
      <w:r>
        <w:t>support</w:t>
      </w:r>
      <w:r>
        <w:rPr>
          <w:spacing w:val="-3"/>
        </w:rPr>
        <w:t xml:space="preserve"> </w:t>
      </w:r>
      <w:r>
        <w:t>can</w:t>
      </w:r>
      <w:r>
        <w:rPr>
          <w:spacing w:val="-3"/>
        </w:rPr>
        <w:t xml:space="preserve"> </w:t>
      </w:r>
      <w:r>
        <w:t>be</w:t>
      </w:r>
      <w:r>
        <w:rPr>
          <w:spacing w:val="-3"/>
        </w:rPr>
        <w:t xml:space="preserve"> </w:t>
      </w:r>
      <w:r>
        <w:t>obtained</w:t>
      </w:r>
      <w:r>
        <w:rPr>
          <w:spacing w:val="-3"/>
        </w:rPr>
        <w:t xml:space="preserve"> </w:t>
      </w:r>
      <w:r>
        <w:t>from</w:t>
      </w:r>
      <w:r>
        <w:rPr>
          <w:spacing w:val="-3"/>
        </w:rPr>
        <w:t xml:space="preserve"> </w:t>
      </w:r>
      <w:r>
        <w:t>Protect</w:t>
      </w:r>
      <w:r>
        <w:rPr>
          <w:spacing w:val="-3"/>
        </w:rPr>
        <w:t xml:space="preserve"> </w:t>
      </w:r>
      <w:r>
        <w:t>(formerly</w:t>
      </w:r>
      <w:r>
        <w:rPr>
          <w:spacing w:val="-3"/>
        </w:rPr>
        <w:t xml:space="preserve"> </w:t>
      </w:r>
      <w:r>
        <w:t>known</w:t>
      </w:r>
      <w:r>
        <w:rPr>
          <w:spacing w:val="-3"/>
        </w:rPr>
        <w:t xml:space="preserve"> </w:t>
      </w:r>
      <w:r>
        <w:t>as</w:t>
      </w:r>
      <w:r>
        <w:rPr>
          <w:spacing w:val="-3"/>
        </w:rPr>
        <w:t xml:space="preserve"> </w:t>
      </w:r>
      <w:r>
        <w:t>‘Public</w:t>
      </w:r>
      <w:r>
        <w:rPr>
          <w:spacing w:val="-3"/>
        </w:rPr>
        <w:t xml:space="preserve"> </w:t>
      </w:r>
      <w:r>
        <w:t>Concern at Work’) (Independent Whistleblowing Charity).</w:t>
      </w:r>
    </w:p>
    <w:p w14:paraId="51029C64" w14:textId="77777777" w:rsidR="00DD0995" w:rsidRDefault="00301C2F">
      <w:pPr>
        <w:pStyle w:val="BodyText"/>
        <w:tabs>
          <w:tab w:val="left" w:pos="1560"/>
        </w:tabs>
        <w:spacing w:before="292"/>
        <w:ind w:left="119" w:right="5370"/>
      </w:pPr>
      <w:r>
        <w:t>Email</w:t>
      </w:r>
      <w:r>
        <w:rPr>
          <w:spacing w:val="-14"/>
        </w:rPr>
        <w:t xml:space="preserve"> </w:t>
      </w:r>
      <w:r>
        <w:t>address:</w:t>
      </w:r>
      <w:r>
        <w:rPr>
          <w:spacing w:val="-13"/>
        </w:rPr>
        <w:t xml:space="preserve"> </w:t>
      </w:r>
      <w:hyperlink r:id="rId11">
        <w:r>
          <w:t>whistle@protect-advice.org.uk</w:t>
        </w:r>
      </w:hyperlink>
      <w:r>
        <w:t xml:space="preserve"> </w:t>
      </w:r>
      <w:r>
        <w:rPr>
          <w:spacing w:val="-4"/>
        </w:rPr>
        <w:t>Tel:</w:t>
      </w:r>
      <w:r>
        <w:rPr>
          <w:rFonts w:ascii="Times New Roman"/>
        </w:rPr>
        <w:tab/>
      </w:r>
      <w:r>
        <w:t>0203 117 2520</w:t>
      </w:r>
    </w:p>
    <w:p w14:paraId="51029C65" w14:textId="77777777" w:rsidR="00DD0995" w:rsidRDefault="00301C2F">
      <w:pPr>
        <w:pStyle w:val="BodyText"/>
        <w:tabs>
          <w:tab w:val="left" w:pos="1560"/>
        </w:tabs>
        <w:spacing w:line="293" w:lineRule="exact"/>
        <w:ind w:left="119"/>
      </w:pPr>
      <w:r>
        <w:rPr>
          <w:spacing w:val="-2"/>
        </w:rPr>
        <w:t>Website:</w:t>
      </w:r>
      <w:r>
        <w:tab/>
      </w:r>
      <w:hyperlink r:id="rId12">
        <w:r>
          <w:t>www.protect-</w:t>
        </w:r>
        <w:r>
          <w:rPr>
            <w:spacing w:val="-2"/>
          </w:rPr>
          <w:t>advice.org.uk</w:t>
        </w:r>
      </w:hyperlink>
    </w:p>
    <w:sectPr w:rsidR="00DD0995">
      <w:pgSz w:w="11920" w:h="16860"/>
      <w:pgMar w:top="1380" w:right="980" w:bottom="280" w:left="960" w:header="57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DA804" w14:textId="77777777" w:rsidR="002E0A50" w:rsidRDefault="002E0A50">
      <w:r>
        <w:separator/>
      </w:r>
    </w:p>
  </w:endnote>
  <w:endnote w:type="continuationSeparator" w:id="0">
    <w:p w14:paraId="541091A3" w14:textId="77777777" w:rsidR="002E0A50" w:rsidRDefault="002E0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ple Chancery">
    <w:panose1 w:val="030207020405060605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8C08F" w14:textId="77777777" w:rsidR="002E0A50" w:rsidRDefault="002E0A50">
      <w:r>
        <w:separator/>
      </w:r>
    </w:p>
  </w:footnote>
  <w:footnote w:type="continuationSeparator" w:id="0">
    <w:p w14:paraId="5F653E90" w14:textId="77777777" w:rsidR="002E0A50" w:rsidRDefault="002E0A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29C68" w14:textId="0B77953D" w:rsidR="00DD0995" w:rsidRDefault="00F60704">
    <w:pPr>
      <w:pStyle w:val="BodyText"/>
      <w:spacing w:line="14" w:lineRule="auto"/>
      <w:ind w:left="0"/>
      <w:rPr>
        <w:sz w:val="20"/>
      </w:rPr>
    </w:pPr>
    <w:r>
      <w:rPr>
        <w:noProof/>
        <w:sz w:val="20"/>
      </w:rPr>
      <w:drawing>
        <wp:anchor distT="0" distB="0" distL="114300" distR="114300" simplePos="0" relativeHeight="251658240" behindDoc="0" locked="0" layoutInCell="1" allowOverlap="1" wp14:anchorId="73605F5C" wp14:editId="5B7F6DFF">
          <wp:simplePos x="0" y="0"/>
          <wp:positionH relativeFrom="column">
            <wp:posOffset>0</wp:posOffset>
          </wp:positionH>
          <wp:positionV relativeFrom="paragraph">
            <wp:posOffset>-142240</wp:posOffset>
          </wp:positionV>
          <wp:extent cx="655320" cy="655320"/>
          <wp:effectExtent l="0" t="0" r="0" b="0"/>
          <wp:wrapNone/>
          <wp:docPr id="16479976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240043"/>
    <w:multiLevelType w:val="hybridMultilevel"/>
    <w:tmpl w:val="6720A95E"/>
    <w:lvl w:ilvl="0" w:tplc="F182984C">
      <w:numFmt w:val="bullet"/>
      <w:lvlText w:val=""/>
      <w:lvlJc w:val="left"/>
      <w:pPr>
        <w:ind w:left="480" w:hanging="360"/>
      </w:pPr>
      <w:rPr>
        <w:rFonts w:ascii="Symbol" w:eastAsia="Symbol" w:hAnsi="Symbol" w:cs="Symbol" w:hint="default"/>
        <w:b w:val="0"/>
        <w:bCs w:val="0"/>
        <w:i w:val="0"/>
        <w:iCs w:val="0"/>
        <w:spacing w:val="0"/>
        <w:w w:val="100"/>
        <w:sz w:val="24"/>
        <w:szCs w:val="24"/>
        <w:lang w:val="en-US" w:eastAsia="en-US" w:bidi="ar-SA"/>
      </w:rPr>
    </w:lvl>
    <w:lvl w:ilvl="1" w:tplc="46E4E528">
      <w:numFmt w:val="bullet"/>
      <w:lvlText w:val="•"/>
      <w:lvlJc w:val="left"/>
      <w:pPr>
        <w:ind w:left="1429" w:hanging="360"/>
      </w:pPr>
      <w:rPr>
        <w:rFonts w:hint="default"/>
        <w:lang w:val="en-US" w:eastAsia="en-US" w:bidi="ar-SA"/>
      </w:rPr>
    </w:lvl>
    <w:lvl w:ilvl="2" w:tplc="AB5EC842">
      <w:numFmt w:val="bullet"/>
      <w:lvlText w:val="•"/>
      <w:lvlJc w:val="left"/>
      <w:pPr>
        <w:ind w:left="2378" w:hanging="360"/>
      </w:pPr>
      <w:rPr>
        <w:rFonts w:hint="default"/>
        <w:lang w:val="en-US" w:eastAsia="en-US" w:bidi="ar-SA"/>
      </w:rPr>
    </w:lvl>
    <w:lvl w:ilvl="3" w:tplc="119CCB66">
      <w:numFmt w:val="bullet"/>
      <w:lvlText w:val="•"/>
      <w:lvlJc w:val="left"/>
      <w:pPr>
        <w:ind w:left="3327" w:hanging="360"/>
      </w:pPr>
      <w:rPr>
        <w:rFonts w:hint="default"/>
        <w:lang w:val="en-US" w:eastAsia="en-US" w:bidi="ar-SA"/>
      </w:rPr>
    </w:lvl>
    <w:lvl w:ilvl="4" w:tplc="BF56D372">
      <w:numFmt w:val="bullet"/>
      <w:lvlText w:val="•"/>
      <w:lvlJc w:val="left"/>
      <w:pPr>
        <w:ind w:left="4276" w:hanging="360"/>
      </w:pPr>
      <w:rPr>
        <w:rFonts w:hint="default"/>
        <w:lang w:val="en-US" w:eastAsia="en-US" w:bidi="ar-SA"/>
      </w:rPr>
    </w:lvl>
    <w:lvl w:ilvl="5" w:tplc="3B14D310">
      <w:numFmt w:val="bullet"/>
      <w:lvlText w:val="•"/>
      <w:lvlJc w:val="left"/>
      <w:pPr>
        <w:ind w:left="5225" w:hanging="360"/>
      </w:pPr>
      <w:rPr>
        <w:rFonts w:hint="default"/>
        <w:lang w:val="en-US" w:eastAsia="en-US" w:bidi="ar-SA"/>
      </w:rPr>
    </w:lvl>
    <w:lvl w:ilvl="6" w:tplc="87683A76">
      <w:numFmt w:val="bullet"/>
      <w:lvlText w:val="•"/>
      <w:lvlJc w:val="left"/>
      <w:pPr>
        <w:ind w:left="6174" w:hanging="360"/>
      </w:pPr>
      <w:rPr>
        <w:rFonts w:hint="default"/>
        <w:lang w:val="en-US" w:eastAsia="en-US" w:bidi="ar-SA"/>
      </w:rPr>
    </w:lvl>
    <w:lvl w:ilvl="7" w:tplc="2C6CB790">
      <w:numFmt w:val="bullet"/>
      <w:lvlText w:val="•"/>
      <w:lvlJc w:val="left"/>
      <w:pPr>
        <w:ind w:left="7123" w:hanging="360"/>
      </w:pPr>
      <w:rPr>
        <w:rFonts w:hint="default"/>
        <w:lang w:val="en-US" w:eastAsia="en-US" w:bidi="ar-SA"/>
      </w:rPr>
    </w:lvl>
    <w:lvl w:ilvl="8" w:tplc="A83A685A">
      <w:numFmt w:val="bullet"/>
      <w:lvlText w:val="•"/>
      <w:lvlJc w:val="left"/>
      <w:pPr>
        <w:ind w:left="8072" w:hanging="360"/>
      </w:pPr>
      <w:rPr>
        <w:rFonts w:hint="default"/>
        <w:lang w:val="en-US" w:eastAsia="en-US" w:bidi="ar-SA"/>
      </w:rPr>
    </w:lvl>
  </w:abstractNum>
  <w:num w:numId="1" w16cid:durableId="73820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995"/>
    <w:rsid w:val="002E0A50"/>
    <w:rsid w:val="00301C2F"/>
    <w:rsid w:val="003323F1"/>
    <w:rsid w:val="003B4028"/>
    <w:rsid w:val="003B7E99"/>
    <w:rsid w:val="003C71CF"/>
    <w:rsid w:val="004032C3"/>
    <w:rsid w:val="00435D60"/>
    <w:rsid w:val="00506695"/>
    <w:rsid w:val="00735E95"/>
    <w:rsid w:val="008E6936"/>
    <w:rsid w:val="008F0545"/>
    <w:rsid w:val="00943D42"/>
    <w:rsid w:val="009562E7"/>
    <w:rsid w:val="009B4EE8"/>
    <w:rsid w:val="00C0426C"/>
    <w:rsid w:val="00CE1AF5"/>
    <w:rsid w:val="00DD0995"/>
    <w:rsid w:val="00E67854"/>
    <w:rsid w:val="00F607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029BF4"/>
  <w15:docId w15:val="{0979DC3A-33ED-453E-9052-248C4919B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79"/>
    </w:pPr>
    <w:rPr>
      <w:sz w:val="24"/>
      <w:szCs w:val="24"/>
    </w:rPr>
  </w:style>
  <w:style w:type="paragraph" w:styleId="Title">
    <w:name w:val="Title"/>
    <w:basedOn w:val="Normal"/>
    <w:uiPriority w:val="10"/>
    <w:qFormat/>
    <w:pPr>
      <w:spacing w:before="11"/>
      <w:ind w:left="20"/>
    </w:pPr>
    <w:rPr>
      <w:rFonts w:ascii="Arial" w:eastAsia="Arial" w:hAnsi="Arial" w:cs="Arial"/>
      <w:sz w:val="28"/>
      <w:szCs w:val="28"/>
    </w:rPr>
  </w:style>
  <w:style w:type="paragraph" w:styleId="ListParagraph">
    <w:name w:val="List Paragraph"/>
    <w:basedOn w:val="Normal"/>
    <w:uiPriority w:val="1"/>
    <w:qFormat/>
    <w:pPr>
      <w:spacing w:line="305" w:lineRule="exact"/>
      <w:ind w:left="479" w:hanging="359"/>
    </w:pPr>
  </w:style>
  <w:style w:type="paragraph" w:customStyle="1" w:styleId="TableParagraph">
    <w:name w:val="Table Paragraph"/>
    <w:basedOn w:val="Normal"/>
    <w:uiPriority w:val="1"/>
    <w:qFormat/>
    <w:pPr>
      <w:spacing w:before="249"/>
      <w:ind w:left="107"/>
    </w:pPr>
  </w:style>
  <w:style w:type="paragraph" w:styleId="Header">
    <w:name w:val="header"/>
    <w:basedOn w:val="Normal"/>
    <w:link w:val="HeaderChar"/>
    <w:uiPriority w:val="99"/>
    <w:unhideWhenUsed/>
    <w:rsid w:val="009562E7"/>
    <w:pPr>
      <w:tabs>
        <w:tab w:val="center" w:pos="4513"/>
        <w:tab w:val="right" w:pos="9026"/>
      </w:tabs>
    </w:pPr>
  </w:style>
  <w:style w:type="character" w:customStyle="1" w:styleId="HeaderChar">
    <w:name w:val="Header Char"/>
    <w:basedOn w:val="DefaultParagraphFont"/>
    <w:link w:val="Header"/>
    <w:uiPriority w:val="99"/>
    <w:rsid w:val="009562E7"/>
    <w:rPr>
      <w:rFonts w:ascii="Calibri" w:eastAsia="Calibri" w:hAnsi="Calibri" w:cs="Calibri"/>
    </w:rPr>
  </w:style>
  <w:style w:type="paragraph" w:styleId="Footer">
    <w:name w:val="footer"/>
    <w:basedOn w:val="Normal"/>
    <w:link w:val="FooterChar"/>
    <w:uiPriority w:val="99"/>
    <w:unhideWhenUsed/>
    <w:rsid w:val="009562E7"/>
    <w:pPr>
      <w:tabs>
        <w:tab w:val="center" w:pos="4513"/>
        <w:tab w:val="right" w:pos="9026"/>
      </w:tabs>
    </w:pPr>
  </w:style>
  <w:style w:type="character" w:customStyle="1" w:styleId="FooterChar">
    <w:name w:val="Footer Char"/>
    <w:basedOn w:val="DefaultParagraphFont"/>
    <w:link w:val="Footer"/>
    <w:uiPriority w:val="99"/>
    <w:rsid w:val="009562E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rotect-advice.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histle@protect-advice.org.uk" TargetMode="Externa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f80684d-26ac-4832-8cc2-4e8fa2b1f60d" xsi:nil="true"/>
    <lcf76f155ced4ddcb4097134ff3c332f xmlns="5190c8ef-fd01-4a24-94cb-44d8b5351ef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2522603134EF4AB5E5B6629B05FD15" ma:contentTypeVersion="10" ma:contentTypeDescription="Create a new document." ma:contentTypeScope="" ma:versionID="cb348fb42288480ad94f95fa8008a7e2">
  <xsd:schema xmlns:xsd="http://www.w3.org/2001/XMLSchema" xmlns:xs="http://www.w3.org/2001/XMLSchema" xmlns:p="http://schemas.microsoft.com/office/2006/metadata/properties" xmlns:ns2="5190c8ef-fd01-4a24-94cb-44d8b5351ef2" xmlns:ns3="ef80684d-26ac-4832-8cc2-4e8fa2b1f60d" targetNamespace="http://schemas.microsoft.com/office/2006/metadata/properties" ma:root="true" ma:fieldsID="c55703f665b84784e0aaad774014676b" ns2:_="" ns3:_="">
    <xsd:import namespace="5190c8ef-fd01-4a24-94cb-44d8b5351ef2"/>
    <xsd:import namespace="ef80684d-26ac-4832-8cc2-4e8fa2b1f60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0c8ef-fd01-4a24-94cb-44d8b5351e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fcf2d4-3e83-46d5-91d1-d326282f85d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80684d-26ac-4832-8cc2-4e8fa2b1f60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09acc11-6f3a-4001-b0b2-fc26f4e9b11c}" ma:internalName="TaxCatchAll" ma:showField="CatchAllData" ma:web="ef80684d-26ac-4832-8cc2-4e8fa2b1f6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DFFB77-3172-41D4-A547-702604E07017}">
  <ds:schemaRefs>
    <ds:schemaRef ds:uri="http://schemas.microsoft.com/office/2006/metadata/properties"/>
    <ds:schemaRef ds:uri="http://schemas.microsoft.com/office/infopath/2007/PartnerControls"/>
    <ds:schemaRef ds:uri="76ff93d1-30ec-4906-beb6-fbeef9b6c81e"/>
    <ds:schemaRef ds:uri="0b576429-b682-4ae1-a8b1-906767d39ae6"/>
  </ds:schemaRefs>
</ds:datastoreItem>
</file>

<file path=customXml/itemProps2.xml><?xml version="1.0" encoding="utf-8"?>
<ds:datastoreItem xmlns:ds="http://schemas.openxmlformats.org/officeDocument/2006/customXml" ds:itemID="{FFC86A96-2F21-49DE-84FB-AF1A67C4AC35}">
  <ds:schemaRefs>
    <ds:schemaRef ds:uri="http://schemas.microsoft.com/sharepoint/v3/contenttype/forms"/>
  </ds:schemaRefs>
</ds:datastoreItem>
</file>

<file path=customXml/itemProps3.xml><?xml version="1.0" encoding="utf-8"?>
<ds:datastoreItem xmlns:ds="http://schemas.openxmlformats.org/officeDocument/2006/customXml" ds:itemID="{54B5B22E-DE15-4BB3-8066-898C6FF99821}"/>
</file>

<file path=docProps/app.xml><?xml version="1.0" encoding="utf-8"?>
<Properties xmlns="http://schemas.openxmlformats.org/officeDocument/2006/extended-properties" xmlns:vt="http://schemas.openxmlformats.org/officeDocument/2006/docPropsVTypes">
  <Template>Normal</Template>
  <TotalTime>3</TotalTime>
  <Pages>4</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Evans</dc:creator>
  <cp:lastModifiedBy>Keith Evans</cp:lastModifiedBy>
  <cp:revision>5</cp:revision>
  <dcterms:created xsi:type="dcterms:W3CDTF">2026-05-18T11:52:00Z</dcterms:created>
  <dcterms:modified xsi:type="dcterms:W3CDTF">2026-05-18T11:54:00Z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Sign</vt:lpwstr>
  </property>
  <property fmtid="{D5CDD505-2E9C-101B-9397-08002B2CF9AE}" pid="3" name="LastSaved">
    <vt:filetime>2024-04-18T00:00:00Z</vt:filetime>
  </property>
  <property fmtid="{D5CDD505-2E9C-101B-9397-08002B2CF9AE}" pid="4" name="Producer">
    <vt:lpwstr>Acrobat Sign</vt:lpwstr>
  </property>
  <property fmtid="{D5CDD505-2E9C-101B-9397-08002B2CF9AE}" pid="5" name="ContentTypeId">
    <vt:lpwstr>0x010100E62522603134EF4AB5E5B6629B05FD15</vt:lpwstr>
  </property>
  <property fmtid="{D5CDD505-2E9C-101B-9397-08002B2CF9AE}" pid="6" name="MediaServiceImageTags">
    <vt:lpwstr/>
  </property>
</Properties>
</file>